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AA" w:rsidRPr="008774F5" w:rsidRDefault="00B610AA" w:rsidP="00B610AA">
      <w:pPr>
        <w:tabs>
          <w:tab w:val="left" w:pos="576"/>
        </w:tabs>
        <w:jc w:val="center"/>
        <w:rPr>
          <w:rFonts w:ascii="Calibri" w:hAnsi="Calibri" w:cs="Calibri"/>
        </w:rPr>
      </w:pPr>
      <w:bookmarkStart w:id="0" w:name="_GoBack"/>
      <w:bookmarkEnd w:id="0"/>
      <w:r w:rsidRPr="008774F5">
        <w:rPr>
          <w:rFonts w:ascii="Calibri" w:hAnsi="Calibri" w:cs="Calibri"/>
          <w:b/>
          <w:bCs/>
        </w:rPr>
        <w:t>CITY OF YELLOWKNIFE</w:t>
      </w:r>
    </w:p>
    <w:p w:rsidR="00B610AA" w:rsidRPr="008774F5" w:rsidRDefault="00B610AA" w:rsidP="00B610AA">
      <w:pPr>
        <w:tabs>
          <w:tab w:val="left" w:pos="576"/>
        </w:tabs>
        <w:jc w:val="center"/>
        <w:rPr>
          <w:rFonts w:ascii="Calibri" w:hAnsi="Calibri" w:cs="Calibri"/>
        </w:rPr>
      </w:pPr>
      <w:r w:rsidRPr="008774F5">
        <w:rPr>
          <w:rFonts w:ascii="Calibri" w:hAnsi="Calibri" w:cs="Calibri"/>
          <w:b/>
          <w:bCs/>
        </w:rPr>
        <w:t>JOB DESCRIPTION</w:t>
      </w:r>
    </w:p>
    <w:p w:rsidR="00B610AA" w:rsidRPr="008774F5" w:rsidRDefault="00B610AA" w:rsidP="00B610AA">
      <w:pPr>
        <w:tabs>
          <w:tab w:val="left" w:pos="576"/>
        </w:tabs>
        <w:rPr>
          <w:rFonts w:ascii="Calibri" w:hAnsi="Calibri" w:cs="Calibri"/>
        </w:rPr>
      </w:pPr>
    </w:p>
    <w:p w:rsidR="00B610AA" w:rsidRPr="008774F5" w:rsidRDefault="00332083" w:rsidP="008875EA">
      <w:pPr>
        <w:pBdr>
          <w:bottom w:val="single" w:sz="12" w:space="1" w:color="auto"/>
        </w:pBdr>
        <w:tabs>
          <w:tab w:val="left" w:pos="576"/>
        </w:tabs>
        <w:jc w:val="both"/>
        <w:rPr>
          <w:rFonts w:ascii="Calibri" w:hAnsi="Calibri" w:cs="Calibri"/>
        </w:rPr>
      </w:pPr>
      <w:r>
        <w:rPr>
          <w:rFonts w:ascii="Calibri" w:hAnsi="Calibri" w:cs="Calibri"/>
        </w:rPr>
        <w:t>June, 2014</w:t>
      </w:r>
    </w:p>
    <w:p w:rsidR="00B610AA" w:rsidRDefault="00B610AA" w:rsidP="008875EA">
      <w:pPr>
        <w:tabs>
          <w:tab w:val="right" w:pos="9648"/>
        </w:tabs>
        <w:jc w:val="both"/>
        <w:rPr>
          <w:rFonts w:ascii="Calibri" w:hAnsi="Calibri" w:cs="Calibri"/>
          <w:b/>
          <w:bCs/>
        </w:rPr>
      </w:pPr>
    </w:p>
    <w:p w:rsidR="00B610AA" w:rsidRPr="00AB7BDA" w:rsidRDefault="00B610AA" w:rsidP="008875EA">
      <w:pPr>
        <w:tabs>
          <w:tab w:val="right" w:pos="9648"/>
        </w:tabs>
        <w:jc w:val="both"/>
        <w:rPr>
          <w:rFonts w:ascii="Calibri" w:hAnsi="Calibri" w:cs="Calibri"/>
        </w:rPr>
      </w:pPr>
      <w:r w:rsidRPr="008774F5">
        <w:rPr>
          <w:rFonts w:ascii="Calibri" w:hAnsi="Calibri" w:cs="Calibri"/>
          <w:b/>
          <w:bCs/>
        </w:rPr>
        <w:t>POSITION TITLE</w:t>
      </w:r>
      <w:r w:rsidRPr="008774F5">
        <w:rPr>
          <w:rFonts w:ascii="Calibri" w:hAnsi="Calibri" w:cs="Calibri"/>
        </w:rPr>
        <w:t>: Municipal Engineer</w:t>
      </w:r>
      <w:r w:rsidRPr="008774F5">
        <w:rPr>
          <w:rFonts w:ascii="Calibri" w:hAnsi="Calibri" w:cs="Calibri"/>
        </w:rPr>
        <w:tab/>
      </w:r>
      <w:r w:rsidRPr="008774F5">
        <w:rPr>
          <w:rFonts w:ascii="Calibri" w:hAnsi="Calibri" w:cs="Calibri"/>
          <w:b/>
        </w:rPr>
        <w:t>POSITION NO</w:t>
      </w:r>
      <w:r w:rsidR="00190CDF">
        <w:rPr>
          <w:rFonts w:ascii="Calibri" w:hAnsi="Calibri" w:cs="Calibri"/>
          <w:b/>
        </w:rPr>
        <w:t xml:space="preserve">: </w:t>
      </w:r>
      <w:r w:rsidRPr="008774F5">
        <w:rPr>
          <w:rFonts w:ascii="Calibri" w:hAnsi="Calibri" w:cs="Calibri"/>
          <w:b/>
        </w:rPr>
        <w:t xml:space="preserve"> </w:t>
      </w:r>
      <w:r w:rsidRPr="00AB7BDA">
        <w:rPr>
          <w:rFonts w:ascii="Calibri" w:hAnsi="Calibri" w:cs="Calibri"/>
        </w:rPr>
        <w:t>#</w:t>
      </w:r>
      <w:r w:rsidR="00113A79" w:rsidRPr="00AB7BDA">
        <w:rPr>
          <w:rFonts w:ascii="Calibri" w:hAnsi="Calibri" w:cs="Calibri"/>
        </w:rPr>
        <w:t>902-</w:t>
      </w:r>
      <w:r w:rsidR="00AB7BDA" w:rsidRPr="00AB7BDA">
        <w:rPr>
          <w:rFonts w:ascii="Calibri" w:hAnsi="Calibri" w:cs="Calibri"/>
        </w:rPr>
        <w:t>136/142/154/156U</w:t>
      </w:r>
    </w:p>
    <w:p w:rsidR="00B610AA" w:rsidRPr="00AB7BDA" w:rsidRDefault="00B610AA" w:rsidP="008875EA">
      <w:pPr>
        <w:tabs>
          <w:tab w:val="left" w:pos="576"/>
        </w:tabs>
        <w:jc w:val="both"/>
        <w:rPr>
          <w:rFonts w:ascii="Calibri" w:hAnsi="Calibri" w:cs="Calibri"/>
        </w:rPr>
      </w:pPr>
    </w:p>
    <w:p w:rsidR="00B610AA" w:rsidRPr="008774F5" w:rsidRDefault="00B610AA" w:rsidP="008875EA">
      <w:pPr>
        <w:tabs>
          <w:tab w:val="right" w:pos="9648"/>
        </w:tabs>
        <w:jc w:val="both"/>
        <w:rPr>
          <w:rFonts w:ascii="Calibri" w:hAnsi="Calibri" w:cs="Calibri"/>
        </w:rPr>
      </w:pPr>
      <w:r w:rsidRPr="008774F5">
        <w:rPr>
          <w:rFonts w:ascii="Calibri" w:hAnsi="Calibri" w:cs="Calibri"/>
          <w:b/>
          <w:bCs/>
        </w:rPr>
        <w:t>DEPARTMENT</w:t>
      </w:r>
      <w:r w:rsidRPr="008774F5">
        <w:rPr>
          <w:rFonts w:ascii="Calibri" w:hAnsi="Calibri" w:cs="Calibri"/>
        </w:rPr>
        <w:t xml:space="preserve">:  </w:t>
      </w:r>
      <w:r w:rsidR="00AB7BDA">
        <w:rPr>
          <w:rFonts w:ascii="Calibri" w:hAnsi="Calibri" w:cs="Calibri"/>
        </w:rPr>
        <w:t xml:space="preserve"> </w:t>
      </w:r>
      <w:r w:rsidRPr="008774F5">
        <w:rPr>
          <w:rFonts w:ascii="Calibri" w:hAnsi="Calibri" w:cs="Calibri"/>
        </w:rPr>
        <w:t>Public Works &amp; Engineering</w:t>
      </w:r>
      <w:r w:rsidRPr="008774F5">
        <w:rPr>
          <w:rFonts w:ascii="Calibri" w:hAnsi="Calibri" w:cs="Calibri"/>
        </w:rPr>
        <w:tab/>
      </w:r>
      <w:r w:rsidRPr="008774F5">
        <w:rPr>
          <w:rFonts w:ascii="Calibri" w:hAnsi="Calibri" w:cs="Calibri"/>
          <w:b/>
          <w:bCs/>
        </w:rPr>
        <w:t xml:space="preserve">DIVISION: </w:t>
      </w:r>
      <w:r w:rsidRPr="008774F5">
        <w:rPr>
          <w:rFonts w:ascii="Calibri" w:hAnsi="Calibri" w:cs="Calibri"/>
        </w:rPr>
        <w:t>Engineering</w:t>
      </w:r>
    </w:p>
    <w:p w:rsidR="00B610AA" w:rsidRPr="008774F5" w:rsidRDefault="00B610AA" w:rsidP="008875EA">
      <w:pPr>
        <w:tabs>
          <w:tab w:val="left" w:pos="576"/>
        </w:tabs>
        <w:jc w:val="both"/>
        <w:rPr>
          <w:rFonts w:ascii="Calibri" w:hAnsi="Calibri" w:cs="Calibri"/>
        </w:rPr>
      </w:pPr>
    </w:p>
    <w:p w:rsidR="00B610AA" w:rsidRPr="008774F5" w:rsidRDefault="00B610AA" w:rsidP="008875EA">
      <w:pPr>
        <w:pBdr>
          <w:bottom w:val="single" w:sz="12" w:space="1" w:color="auto"/>
        </w:pBdr>
        <w:tabs>
          <w:tab w:val="right" w:pos="9648"/>
        </w:tabs>
        <w:jc w:val="both"/>
        <w:rPr>
          <w:rFonts w:ascii="Calibri" w:hAnsi="Calibri" w:cs="Calibri"/>
        </w:rPr>
      </w:pPr>
      <w:r w:rsidRPr="008774F5">
        <w:rPr>
          <w:rFonts w:ascii="Calibri" w:hAnsi="Calibri" w:cs="Calibri"/>
          <w:b/>
          <w:bCs/>
        </w:rPr>
        <w:t>LOCATION</w:t>
      </w:r>
      <w:r w:rsidRPr="008774F5">
        <w:rPr>
          <w:rFonts w:ascii="Calibri" w:hAnsi="Calibri" w:cs="Calibri"/>
        </w:rPr>
        <w:t xml:space="preserve">: </w:t>
      </w:r>
      <w:r w:rsidR="00AB7BDA">
        <w:rPr>
          <w:rFonts w:ascii="Calibri" w:hAnsi="Calibri" w:cs="Calibri"/>
        </w:rPr>
        <w:t xml:space="preserve">       </w:t>
      </w:r>
      <w:r w:rsidRPr="008774F5">
        <w:rPr>
          <w:rFonts w:ascii="Calibri" w:hAnsi="Calibri" w:cs="Calibri"/>
        </w:rPr>
        <w:t xml:space="preserve"> City Hall</w:t>
      </w:r>
      <w:r w:rsidRPr="008774F5">
        <w:rPr>
          <w:rFonts w:ascii="Calibri" w:hAnsi="Calibri" w:cs="Calibri"/>
        </w:rPr>
        <w:tab/>
      </w:r>
      <w:r w:rsidRPr="008774F5">
        <w:rPr>
          <w:rFonts w:ascii="Calibri" w:hAnsi="Calibri" w:cs="Calibri"/>
          <w:b/>
          <w:bCs/>
        </w:rPr>
        <w:t>SUPERVISOR'S TITLE</w:t>
      </w:r>
      <w:r w:rsidRPr="008774F5">
        <w:rPr>
          <w:rFonts w:ascii="Calibri" w:hAnsi="Calibri" w:cs="Calibri"/>
        </w:rPr>
        <w:t>:  Manager, Public Works and Engineering</w:t>
      </w:r>
    </w:p>
    <w:p w:rsidR="00B610AA" w:rsidRPr="008774F5" w:rsidRDefault="00B610AA" w:rsidP="008875EA">
      <w:pPr>
        <w:tabs>
          <w:tab w:val="left" w:pos="576"/>
        </w:tabs>
        <w:jc w:val="both"/>
        <w:rPr>
          <w:rFonts w:ascii="Calibri" w:hAnsi="Calibri" w:cs="Calibri"/>
        </w:rPr>
      </w:pPr>
    </w:p>
    <w:p w:rsidR="00B610AA" w:rsidRPr="008774F5" w:rsidRDefault="00B610AA" w:rsidP="008875EA">
      <w:pPr>
        <w:tabs>
          <w:tab w:val="left" w:pos="576"/>
        </w:tabs>
        <w:jc w:val="both"/>
        <w:rPr>
          <w:rFonts w:ascii="Calibri" w:hAnsi="Calibri" w:cs="Calibri"/>
        </w:rPr>
      </w:pPr>
      <w:r w:rsidRPr="008774F5">
        <w:rPr>
          <w:rFonts w:ascii="Calibri" w:hAnsi="Calibri" w:cs="Calibri"/>
          <w:b/>
          <w:bCs/>
          <w:u w:val="single"/>
        </w:rPr>
        <w:t>SUMMARY OF THIS POSITION</w:t>
      </w:r>
    </w:p>
    <w:p w:rsidR="00AB7BDA" w:rsidRDefault="00AB7BDA" w:rsidP="008875EA">
      <w:pPr>
        <w:tabs>
          <w:tab w:val="left" w:pos="576"/>
        </w:tabs>
        <w:jc w:val="both"/>
        <w:rPr>
          <w:rFonts w:ascii="Calibri" w:hAnsi="Calibri" w:cs="Calibri"/>
        </w:rPr>
      </w:pPr>
    </w:p>
    <w:p w:rsidR="00A90B84" w:rsidRDefault="00A90B84" w:rsidP="008875EA">
      <w:pPr>
        <w:tabs>
          <w:tab w:val="left" w:pos="576"/>
        </w:tabs>
        <w:jc w:val="both"/>
        <w:rPr>
          <w:rFonts w:ascii="Calibri" w:hAnsi="Calibri" w:cs="Calibri"/>
        </w:rPr>
      </w:pPr>
      <w:r w:rsidRPr="008774F5">
        <w:rPr>
          <w:rFonts w:ascii="Calibri" w:hAnsi="Calibri" w:cs="Calibri"/>
        </w:rPr>
        <w:t xml:space="preserve">Under the general direction of the </w:t>
      </w:r>
      <w:r w:rsidR="001F7344">
        <w:rPr>
          <w:rFonts w:ascii="Calibri" w:hAnsi="Calibri" w:cs="Calibri"/>
        </w:rPr>
        <w:t>Manager of Public Works and Engineering</w:t>
      </w:r>
      <w:r w:rsidRPr="008774F5">
        <w:rPr>
          <w:rFonts w:ascii="Calibri" w:hAnsi="Calibri" w:cs="Calibri"/>
        </w:rPr>
        <w:t>, the incumbent coordinate</w:t>
      </w:r>
      <w:r w:rsidR="00AB7BDA">
        <w:rPr>
          <w:rFonts w:ascii="Calibri" w:hAnsi="Calibri" w:cs="Calibri"/>
        </w:rPr>
        <w:t>s</w:t>
      </w:r>
      <w:r w:rsidRPr="008774F5">
        <w:rPr>
          <w:rFonts w:ascii="Calibri" w:hAnsi="Calibri" w:cs="Calibri"/>
        </w:rPr>
        <w:t xml:space="preserve"> the planning, implementation and reporting of municipal services and programs according to City policy and directives.  Research and analysis regarding capital projects and operations is </w:t>
      </w:r>
      <w:r w:rsidR="00AB7BDA">
        <w:rPr>
          <w:rFonts w:ascii="Calibri" w:hAnsi="Calibri" w:cs="Calibri"/>
        </w:rPr>
        <w:t xml:space="preserve">a </w:t>
      </w:r>
      <w:r w:rsidRPr="008774F5">
        <w:rPr>
          <w:rFonts w:ascii="Calibri" w:hAnsi="Calibri" w:cs="Calibri"/>
        </w:rPr>
        <w:t>necessary</w:t>
      </w:r>
      <w:r w:rsidR="00AB7BDA">
        <w:rPr>
          <w:rFonts w:ascii="Calibri" w:hAnsi="Calibri" w:cs="Calibri"/>
        </w:rPr>
        <w:t xml:space="preserve"> component of the position</w:t>
      </w:r>
      <w:r w:rsidRPr="008774F5">
        <w:rPr>
          <w:rFonts w:ascii="Calibri" w:hAnsi="Calibri" w:cs="Calibri"/>
        </w:rPr>
        <w:t>.</w:t>
      </w:r>
      <w:r w:rsidRPr="00A90B84">
        <w:t xml:space="preserve"> </w:t>
      </w:r>
      <w:r w:rsidRPr="00A90B84">
        <w:rPr>
          <w:rFonts w:ascii="Calibri" w:hAnsi="Calibri" w:cs="Calibri"/>
        </w:rPr>
        <w:t xml:space="preserve">A significant part of the incumbent’s time </w:t>
      </w:r>
      <w:r w:rsidR="00E243F9">
        <w:rPr>
          <w:rFonts w:ascii="Calibri" w:hAnsi="Calibri" w:cs="Calibri"/>
        </w:rPr>
        <w:t>is spent</w:t>
      </w:r>
      <w:r w:rsidRPr="00A90B84">
        <w:rPr>
          <w:rFonts w:ascii="Calibri" w:hAnsi="Calibri" w:cs="Calibri"/>
        </w:rPr>
        <w:t xml:space="preserve"> in managing multi-million dollar capital projects, including construction and contract management, design of water and sanitation projects, as well as roads and sidewalks</w:t>
      </w:r>
      <w:r w:rsidR="00E243F9">
        <w:rPr>
          <w:rFonts w:ascii="Calibri" w:hAnsi="Calibri" w:cs="Calibri"/>
        </w:rPr>
        <w:t>’</w:t>
      </w:r>
      <w:r w:rsidRPr="00A90B84">
        <w:rPr>
          <w:rFonts w:ascii="Calibri" w:hAnsi="Calibri" w:cs="Calibri"/>
        </w:rPr>
        <w:t xml:space="preserve"> capital projects.  The balance of time </w:t>
      </w:r>
      <w:r w:rsidR="00E243F9">
        <w:rPr>
          <w:rFonts w:ascii="Calibri" w:hAnsi="Calibri" w:cs="Calibri"/>
        </w:rPr>
        <w:t>requires the</w:t>
      </w:r>
      <w:r w:rsidRPr="00A90B84">
        <w:rPr>
          <w:rFonts w:ascii="Calibri" w:hAnsi="Calibri" w:cs="Calibri"/>
        </w:rPr>
        <w:t xml:space="preserve"> incumbent to work on other municipal services projects, or tasks as outlined</w:t>
      </w:r>
      <w:r w:rsidR="00332083">
        <w:rPr>
          <w:rFonts w:ascii="Calibri" w:hAnsi="Calibri" w:cs="Calibri"/>
        </w:rPr>
        <w:t xml:space="preserve">, but not limited to, </w:t>
      </w:r>
      <w:r w:rsidR="00E243F9">
        <w:rPr>
          <w:rFonts w:ascii="Calibri" w:hAnsi="Calibri" w:cs="Calibri"/>
        </w:rPr>
        <w:t xml:space="preserve">the responsibilities listed below. </w:t>
      </w:r>
    </w:p>
    <w:p w:rsidR="00831406" w:rsidRDefault="00831406" w:rsidP="008875EA">
      <w:pPr>
        <w:tabs>
          <w:tab w:val="left" w:pos="576"/>
        </w:tabs>
        <w:jc w:val="both"/>
        <w:rPr>
          <w:rFonts w:ascii="Calibri" w:hAnsi="Calibri" w:cs="Calibri"/>
        </w:rPr>
      </w:pPr>
    </w:p>
    <w:p w:rsidR="00831406" w:rsidRPr="008774F5" w:rsidRDefault="00831406" w:rsidP="008875EA">
      <w:pPr>
        <w:tabs>
          <w:tab w:val="left" w:pos="576"/>
        </w:tabs>
        <w:jc w:val="both"/>
        <w:rPr>
          <w:rFonts w:ascii="Calibri" w:hAnsi="Calibri" w:cs="Calibri"/>
        </w:rPr>
      </w:pPr>
      <w:r>
        <w:rPr>
          <w:rFonts w:ascii="Calibri" w:hAnsi="Calibri" w:cs="Calibri"/>
        </w:rPr>
        <w:t>All</w:t>
      </w:r>
      <w:r w:rsidR="00E243F9">
        <w:rPr>
          <w:rFonts w:ascii="Calibri" w:hAnsi="Calibri" w:cs="Calibri"/>
        </w:rPr>
        <w:t xml:space="preserve"> Municipal Engineer</w:t>
      </w:r>
      <w:r>
        <w:rPr>
          <w:rFonts w:ascii="Calibri" w:hAnsi="Calibri" w:cs="Calibri"/>
        </w:rPr>
        <w:t xml:space="preserve"> positions gain experience </w:t>
      </w:r>
      <w:r w:rsidR="00E243F9">
        <w:rPr>
          <w:rFonts w:ascii="Calibri" w:hAnsi="Calibri" w:cs="Calibri"/>
        </w:rPr>
        <w:t xml:space="preserve">and work </w:t>
      </w:r>
      <w:r>
        <w:rPr>
          <w:rFonts w:ascii="Calibri" w:hAnsi="Calibri" w:cs="Calibri"/>
        </w:rPr>
        <w:t>in all aspects related to the position for redundancy and coverage in the department.</w:t>
      </w:r>
    </w:p>
    <w:p w:rsidR="00B610AA" w:rsidRPr="008774F5" w:rsidRDefault="00B610AA" w:rsidP="008875EA">
      <w:pPr>
        <w:tabs>
          <w:tab w:val="left" w:pos="576"/>
        </w:tabs>
        <w:jc w:val="both"/>
        <w:rPr>
          <w:rFonts w:ascii="Calibri" w:hAnsi="Calibri" w:cs="Calibri"/>
        </w:rPr>
      </w:pPr>
    </w:p>
    <w:p w:rsidR="00B610AA" w:rsidRPr="008774F5" w:rsidRDefault="00B610AA" w:rsidP="008875EA">
      <w:pPr>
        <w:tabs>
          <w:tab w:val="left" w:pos="576"/>
        </w:tabs>
        <w:jc w:val="both"/>
        <w:rPr>
          <w:rFonts w:ascii="Calibri" w:hAnsi="Calibri" w:cs="Calibri"/>
        </w:rPr>
      </w:pPr>
      <w:r w:rsidRPr="008774F5">
        <w:rPr>
          <w:rFonts w:ascii="Calibri" w:hAnsi="Calibri" w:cs="Calibri"/>
          <w:b/>
          <w:bCs/>
          <w:u w:val="single"/>
        </w:rPr>
        <w:t>OUTLINE OF DUTIES</w:t>
      </w:r>
    </w:p>
    <w:p w:rsidR="00E243F9" w:rsidRDefault="00E243F9" w:rsidP="008875EA">
      <w:pPr>
        <w:tabs>
          <w:tab w:val="left" w:pos="576"/>
        </w:tabs>
        <w:jc w:val="both"/>
        <w:rPr>
          <w:rFonts w:ascii="Calibri" w:hAnsi="Calibri" w:cs="Calibri"/>
        </w:rPr>
      </w:pPr>
    </w:p>
    <w:p w:rsidR="00332083" w:rsidRDefault="00332083" w:rsidP="008875EA">
      <w:pPr>
        <w:pStyle w:val="ListParagraph"/>
        <w:numPr>
          <w:ilvl w:val="0"/>
          <w:numId w:val="6"/>
        </w:numPr>
        <w:tabs>
          <w:tab w:val="left" w:pos="360"/>
          <w:tab w:val="left" w:pos="720"/>
        </w:tabs>
        <w:ind w:hanging="720"/>
        <w:jc w:val="both"/>
        <w:rPr>
          <w:rFonts w:ascii="Calibri" w:hAnsi="Calibri" w:cs="Calibri"/>
        </w:rPr>
      </w:pPr>
      <w:r w:rsidRPr="00E243F9">
        <w:rPr>
          <w:rFonts w:ascii="Calibri" w:hAnsi="Calibri" w:cs="Calibri"/>
        </w:rPr>
        <w:t>Provides municipal engineering services by:</w:t>
      </w:r>
    </w:p>
    <w:p w:rsidR="00E243F9" w:rsidRPr="00E243F9" w:rsidRDefault="00E243F9" w:rsidP="008875EA">
      <w:pPr>
        <w:pStyle w:val="ListParagraph"/>
        <w:tabs>
          <w:tab w:val="left" w:pos="576"/>
        </w:tabs>
        <w:jc w:val="both"/>
        <w:rPr>
          <w:rFonts w:ascii="Calibri" w:hAnsi="Calibri" w:cs="Calibri"/>
        </w:rPr>
      </w:pPr>
    </w:p>
    <w:p w:rsidR="00E243F9"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reviewing development applications;</w:t>
      </w:r>
    </w:p>
    <w:p w:rsidR="00332083"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assisting in managing capital projects, reviewing contract documents, attending meetings, coordinating activities, ensuring quality control, processing consultant/contractor claims, and providing input to capital planning and the budgeting process;</w:t>
      </w:r>
    </w:p>
    <w:p w:rsidR="00E243F9"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providing assistance to the general public, developers, contractors, consultants, Federal and Territorial government personnel and City Operations and Maintenance staff regarding complaints, inquiries or requests on technical matters related to the City's infrastructure;</w:t>
      </w:r>
    </w:p>
    <w:p w:rsidR="00E243F9"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compiling information for memorandums to committee regarding capital projects;</w:t>
      </w:r>
    </w:p>
    <w:p w:rsidR="00E243F9"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preparing in-house departmental reports;</w:t>
      </w:r>
    </w:p>
    <w:p w:rsidR="00E243F9"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performing periodic inspections, surveys, traffic counts, research projects, minor designs, and infrastructure inventory updating, traffic database, traffic accidents database;</w:t>
      </w:r>
    </w:p>
    <w:p w:rsidR="00E243F9"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 xml:space="preserve">updating department servicing standards and policies; </w:t>
      </w:r>
    </w:p>
    <w:p w:rsidR="00E243F9"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maintaining budget control documents;</w:t>
      </w:r>
    </w:p>
    <w:p w:rsidR="00E243F9"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coordinating waste recycling programs on behalf of the City;</w:t>
      </w:r>
    </w:p>
    <w:p w:rsidR="00E243F9" w:rsidRPr="00E243F9" w:rsidRDefault="00E243F9" w:rsidP="008875EA">
      <w:pPr>
        <w:tabs>
          <w:tab w:val="left" w:pos="720"/>
          <w:tab w:val="left" w:pos="1080"/>
        </w:tabs>
        <w:ind w:left="360"/>
        <w:jc w:val="both"/>
        <w:rPr>
          <w:rFonts w:ascii="Calibri" w:hAnsi="Calibri" w:cs="Calibri"/>
        </w:rPr>
      </w:pPr>
      <w:r>
        <w:rPr>
          <w:rFonts w:ascii="Calibri" w:hAnsi="Calibri" w:cs="Calibri"/>
        </w:rPr>
        <w:t xml:space="preserve">                                                                                                                                                   …/2</w:t>
      </w:r>
    </w:p>
    <w:p w:rsidR="00E243F9" w:rsidRDefault="00E243F9" w:rsidP="008875EA">
      <w:pPr>
        <w:pStyle w:val="ListParagraph"/>
        <w:tabs>
          <w:tab w:val="left" w:pos="720"/>
          <w:tab w:val="left" w:pos="1080"/>
        </w:tabs>
        <w:jc w:val="both"/>
        <w:rPr>
          <w:rFonts w:ascii="Calibri" w:hAnsi="Calibri" w:cs="Calibri"/>
        </w:rPr>
      </w:pPr>
    </w:p>
    <w:p w:rsidR="00910960" w:rsidRDefault="00332083" w:rsidP="008875EA">
      <w:pPr>
        <w:pStyle w:val="ListParagraph"/>
        <w:numPr>
          <w:ilvl w:val="0"/>
          <w:numId w:val="8"/>
        </w:numPr>
        <w:tabs>
          <w:tab w:val="left" w:pos="720"/>
          <w:tab w:val="left" w:pos="1080"/>
        </w:tabs>
        <w:jc w:val="both"/>
        <w:rPr>
          <w:rFonts w:ascii="Calibri" w:hAnsi="Calibri" w:cs="Calibri"/>
        </w:rPr>
      </w:pPr>
      <w:r w:rsidRPr="00E243F9">
        <w:rPr>
          <w:rFonts w:ascii="Calibri" w:hAnsi="Calibri" w:cs="Calibri"/>
        </w:rPr>
        <w:t xml:space="preserve">working with </w:t>
      </w:r>
      <w:r w:rsidR="00190CDF">
        <w:rPr>
          <w:rFonts w:ascii="Calibri" w:hAnsi="Calibri" w:cs="Calibri"/>
        </w:rPr>
        <w:t>Solid Waste Facility Attendants</w:t>
      </w:r>
      <w:r w:rsidRPr="00E243F9">
        <w:rPr>
          <w:rFonts w:ascii="Calibri" w:hAnsi="Calibri" w:cs="Calibri"/>
        </w:rPr>
        <w:t xml:space="preserve"> to ensure sound environmental practices are followed at the landfill in an efficient manner;</w:t>
      </w:r>
    </w:p>
    <w:p w:rsidR="00910960" w:rsidRDefault="00332083" w:rsidP="008875EA">
      <w:pPr>
        <w:pStyle w:val="ListParagraph"/>
        <w:numPr>
          <w:ilvl w:val="0"/>
          <w:numId w:val="8"/>
        </w:numPr>
        <w:tabs>
          <w:tab w:val="left" w:pos="720"/>
          <w:tab w:val="left" w:pos="1080"/>
        </w:tabs>
        <w:jc w:val="both"/>
        <w:rPr>
          <w:rFonts w:ascii="Calibri" w:hAnsi="Calibri" w:cs="Calibri"/>
        </w:rPr>
      </w:pPr>
      <w:r w:rsidRPr="00910960">
        <w:rPr>
          <w:rFonts w:ascii="Calibri" w:hAnsi="Calibri" w:cs="Calibri"/>
        </w:rPr>
        <w:t>coor</w:t>
      </w:r>
      <w:r w:rsidR="00741705">
        <w:rPr>
          <w:rFonts w:ascii="Calibri" w:hAnsi="Calibri" w:cs="Calibri"/>
        </w:rPr>
        <w:t>dinating the City’s Water Licens</w:t>
      </w:r>
      <w:r w:rsidRPr="00910960">
        <w:rPr>
          <w:rFonts w:ascii="Calibri" w:hAnsi="Calibri" w:cs="Calibri"/>
        </w:rPr>
        <w:t xml:space="preserve">e requirements; </w:t>
      </w:r>
    </w:p>
    <w:p w:rsidR="00910960" w:rsidRDefault="00B24DDD" w:rsidP="008875EA">
      <w:pPr>
        <w:pStyle w:val="ListParagraph"/>
        <w:numPr>
          <w:ilvl w:val="0"/>
          <w:numId w:val="8"/>
        </w:numPr>
        <w:tabs>
          <w:tab w:val="left" w:pos="720"/>
          <w:tab w:val="left" w:pos="1080"/>
        </w:tabs>
        <w:jc w:val="both"/>
        <w:rPr>
          <w:rFonts w:ascii="Calibri" w:hAnsi="Calibri" w:cs="Calibri"/>
        </w:rPr>
      </w:pPr>
      <w:r w:rsidRPr="00910960">
        <w:rPr>
          <w:rFonts w:ascii="Calibri" w:hAnsi="Calibri" w:cs="Calibri"/>
        </w:rPr>
        <w:t xml:space="preserve">managing the City’s Transit System; </w:t>
      </w:r>
      <w:r w:rsidR="00332083" w:rsidRPr="00910960">
        <w:rPr>
          <w:rFonts w:ascii="Calibri" w:hAnsi="Calibri" w:cs="Calibri"/>
        </w:rPr>
        <w:t>and</w:t>
      </w:r>
    </w:p>
    <w:p w:rsidR="00332083" w:rsidRPr="00910960" w:rsidRDefault="00332083" w:rsidP="008875EA">
      <w:pPr>
        <w:pStyle w:val="ListParagraph"/>
        <w:numPr>
          <w:ilvl w:val="0"/>
          <w:numId w:val="8"/>
        </w:numPr>
        <w:tabs>
          <w:tab w:val="left" w:pos="720"/>
          <w:tab w:val="left" w:pos="1080"/>
        </w:tabs>
        <w:jc w:val="both"/>
        <w:rPr>
          <w:rFonts w:ascii="Calibri" w:hAnsi="Calibri" w:cs="Calibri"/>
        </w:rPr>
      </w:pPr>
      <w:proofErr w:type="gramStart"/>
      <w:r w:rsidRPr="00910960">
        <w:rPr>
          <w:rFonts w:ascii="Calibri" w:hAnsi="Calibri" w:cs="Calibri"/>
        </w:rPr>
        <w:t>managing</w:t>
      </w:r>
      <w:proofErr w:type="gramEnd"/>
      <w:r w:rsidRPr="00910960">
        <w:rPr>
          <w:rFonts w:ascii="Calibri" w:hAnsi="Calibri" w:cs="Calibri"/>
        </w:rPr>
        <w:t xml:space="preserve"> the traffic control program and respond</w:t>
      </w:r>
      <w:r w:rsidR="00B24DDD" w:rsidRPr="00910960">
        <w:rPr>
          <w:rFonts w:ascii="Calibri" w:hAnsi="Calibri" w:cs="Calibri"/>
        </w:rPr>
        <w:t>ing</w:t>
      </w:r>
      <w:r w:rsidRPr="00910960">
        <w:rPr>
          <w:rFonts w:ascii="Calibri" w:hAnsi="Calibri" w:cs="Calibri"/>
        </w:rPr>
        <w:t xml:space="preserve"> to timing changes and outages.</w:t>
      </w:r>
    </w:p>
    <w:p w:rsidR="00332083" w:rsidRDefault="00332083" w:rsidP="008875EA">
      <w:pPr>
        <w:tabs>
          <w:tab w:val="left" w:pos="576"/>
          <w:tab w:val="left" w:pos="851"/>
        </w:tabs>
        <w:jc w:val="both"/>
        <w:rPr>
          <w:rFonts w:ascii="Calibri" w:hAnsi="Calibri" w:cs="Calibri"/>
        </w:rPr>
      </w:pPr>
    </w:p>
    <w:p w:rsidR="00332083" w:rsidRDefault="009773B1" w:rsidP="008875EA">
      <w:pPr>
        <w:pStyle w:val="ListParagraph"/>
        <w:numPr>
          <w:ilvl w:val="0"/>
          <w:numId w:val="6"/>
        </w:numPr>
        <w:tabs>
          <w:tab w:val="left" w:pos="360"/>
        </w:tabs>
        <w:ind w:left="360"/>
        <w:jc w:val="both"/>
        <w:rPr>
          <w:rFonts w:asciiTheme="minorHAnsi" w:hAnsiTheme="minorHAnsi"/>
        </w:rPr>
      </w:pPr>
      <w:r>
        <w:rPr>
          <w:rFonts w:asciiTheme="minorHAnsi" w:hAnsiTheme="minorHAnsi"/>
        </w:rPr>
        <w:t>M</w:t>
      </w:r>
      <w:r w:rsidR="00332083" w:rsidRPr="008875EA">
        <w:rPr>
          <w:rFonts w:asciiTheme="minorHAnsi" w:hAnsiTheme="minorHAnsi"/>
        </w:rPr>
        <w:t>anages and designs capital projects of varying amounts ($5,000 - $5,000,000) which is done by:</w:t>
      </w:r>
    </w:p>
    <w:p w:rsidR="008875EA" w:rsidRPr="008875EA" w:rsidRDefault="008875EA" w:rsidP="008875EA">
      <w:pPr>
        <w:pStyle w:val="ListParagraph"/>
        <w:tabs>
          <w:tab w:val="left" w:pos="360"/>
        </w:tabs>
        <w:ind w:left="360"/>
        <w:jc w:val="both"/>
        <w:rPr>
          <w:rFonts w:asciiTheme="minorHAnsi" w:hAnsiTheme="minorHAnsi"/>
        </w:rPr>
      </w:pPr>
    </w:p>
    <w:p w:rsidR="00332083" w:rsidRPr="008875EA" w:rsidRDefault="00B24DDD" w:rsidP="008875EA">
      <w:pPr>
        <w:pStyle w:val="ListParagraph"/>
        <w:numPr>
          <w:ilvl w:val="0"/>
          <w:numId w:val="8"/>
        </w:numPr>
        <w:tabs>
          <w:tab w:val="num" w:pos="1440"/>
        </w:tabs>
        <w:jc w:val="both"/>
        <w:rPr>
          <w:rFonts w:asciiTheme="minorHAnsi" w:hAnsiTheme="minorHAnsi"/>
        </w:rPr>
      </w:pPr>
      <w:proofErr w:type="gramStart"/>
      <w:r w:rsidRPr="008875EA">
        <w:rPr>
          <w:rFonts w:asciiTheme="minorHAnsi" w:hAnsiTheme="minorHAnsi"/>
        </w:rPr>
        <w:t>d</w:t>
      </w:r>
      <w:r w:rsidR="00332083" w:rsidRPr="008875EA">
        <w:rPr>
          <w:rFonts w:asciiTheme="minorHAnsi" w:hAnsiTheme="minorHAnsi"/>
        </w:rPr>
        <w:t>esigning</w:t>
      </w:r>
      <w:proofErr w:type="gramEnd"/>
      <w:r w:rsidR="00332083" w:rsidRPr="008875EA">
        <w:rPr>
          <w:rFonts w:asciiTheme="minorHAnsi" w:hAnsiTheme="minorHAnsi"/>
        </w:rPr>
        <w:t xml:space="preserve"> and resident (field) engineering inspections of capital projects.  The incumbent makes technical decisions in the field that has budget implications.  These decisions impact essential services such as water and sewer</w:t>
      </w:r>
      <w:r w:rsidRPr="008875EA">
        <w:rPr>
          <w:rFonts w:asciiTheme="minorHAnsi" w:hAnsiTheme="minorHAnsi"/>
        </w:rPr>
        <w:t xml:space="preserve"> services provided to residents;</w:t>
      </w:r>
    </w:p>
    <w:p w:rsidR="00332083" w:rsidRPr="008875EA" w:rsidRDefault="00B24DDD" w:rsidP="008875EA">
      <w:pPr>
        <w:pStyle w:val="ListParagraph"/>
        <w:numPr>
          <w:ilvl w:val="0"/>
          <w:numId w:val="8"/>
        </w:numPr>
        <w:tabs>
          <w:tab w:val="num" w:pos="1440"/>
        </w:tabs>
        <w:jc w:val="both"/>
        <w:rPr>
          <w:rFonts w:asciiTheme="minorHAnsi" w:hAnsiTheme="minorHAnsi"/>
        </w:rPr>
      </w:pPr>
      <w:r w:rsidRPr="008875EA">
        <w:rPr>
          <w:rFonts w:asciiTheme="minorHAnsi" w:hAnsiTheme="minorHAnsi"/>
        </w:rPr>
        <w:t>d</w:t>
      </w:r>
      <w:r w:rsidR="00332083" w:rsidRPr="008875EA">
        <w:rPr>
          <w:rFonts w:asciiTheme="minorHAnsi" w:hAnsiTheme="minorHAnsi"/>
        </w:rPr>
        <w:t>esigning, preparing, reviewing and revising contract documents, coordinating site activities, ensuring quality control and site safety, processing consultant/contractor claims, and providing input to capital pla</w:t>
      </w:r>
      <w:r w:rsidRPr="008875EA">
        <w:rPr>
          <w:rFonts w:asciiTheme="minorHAnsi" w:hAnsiTheme="minorHAnsi"/>
        </w:rPr>
        <w:t>nning and the budgeting process;</w:t>
      </w:r>
    </w:p>
    <w:p w:rsidR="00332083" w:rsidRPr="008875EA" w:rsidRDefault="00B24DDD" w:rsidP="008875EA">
      <w:pPr>
        <w:pStyle w:val="ListParagraph"/>
        <w:numPr>
          <w:ilvl w:val="0"/>
          <w:numId w:val="8"/>
        </w:numPr>
        <w:tabs>
          <w:tab w:val="num" w:pos="1440"/>
        </w:tabs>
        <w:jc w:val="both"/>
        <w:rPr>
          <w:rFonts w:asciiTheme="minorHAnsi" w:hAnsiTheme="minorHAnsi"/>
        </w:rPr>
      </w:pPr>
      <w:r w:rsidRPr="008875EA">
        <w:rPr>
          <w:rFonts w:asciiTheme="minorHAnsi" w:hAnsiTheme="minorHAnsi"/>
        </w:rPr>
        <w:t>s</w:t>
      </w:r>
      <w:r w:rsidR="00332083" w:rsidRPr="008875EA">
        <w:rPr>
          <w:rFonts w:asciiTheme="minorHAnsi" w:hAnsiTheme="minorHAnsi"/>
        </w:rPr>
        <w:t xml:space="preserve">cheduling, attending and documenting contract meetings (i.e. pre-construction meetings, weekly site meetings, </w:t>
      </w:r>
      <w:r w:rsidRPr="008875EA">
        <w:rPr>
          <w:rFonts w:asciiTheme="minorHAnsi" w:hAnsiTheme="minorHAnsi"/>
        </w:rPr>
        <w:t>neighborhood sidewalk meetings);</w:t>
      </w:r>
    </w:p>
    <w:p w:rsidR="00332083" w:rsidRPr="008875EA" w:rsidRDefault="00B24DDD" w:rsidP="008875EA">
      <w:pPr>
        <w:pStyle w:val="ListParagraph"/>
        <w:numPr>
          <w:ilvl w:val="0"/>
          <w:numId w:val="8"/>
        </w:numPr>
        <w:tabs>
          <w:tab w:val="num" w:pos="1440"/>
        </w:tabs>
        <w:jc w:val="both"/>
        <w:rPr>
          <w:rFonts w:asciiTheme="minorHAnsi" w:hAnsiTheme="minorHAnsi"/>
        </w:rPr>
      </w:pPr>
      <w:r w:rsidRPr="008875EA">
        <w:rPr>
          <w:rFonts w:asciiTheme="minorHAnsi" w:hAnsiTheme="minorHAnsi"/>
        </w:rPr>
        <w:t>c</w:t>
      </w:r>
      <w:r w:rsidR="00332083" w:rsidRPr="008875EA">
        <w:rPr>
          <w:rFonts w:asciiTheme="minorHAnsi" w:hAnsiTheme="minorHAnsi"/>
        </w:rPr>
        <w:t>oordinating contractors, sub-contractors, and utility companies to ensure projects are completed in an</w:t>
      </w:r>
      <w:r w:rsidRPr="008875EA">
        <w:rPr>
          <w:rFonts w:asciiTheme="minorHAnsi" w:hAnsiTheme="minorHAnsi"/>
        </w:rPr>
        <w:t xml:space="preserve"> efficient and effective manner; and</w:t>
      </w:r>
    </w:p>
    <w:p w:rsidR="00332083" w:rsidRPr="008875EA" w:rsidRDefault="00B24DDD" w:rsidP="008875EA">
      <w:pPr>
        <w:pStyle w:val="ListParagraph"/>
        <w:numPr>
          <w:ilvl w:val="0"/>
          <w:numId w:val="8"/>
        </w:numPr>
        <w:tabs>
          <w:tab w:val="num" w:pos="1440"/>
        </w:tabs>
        <w:jc w:val="both"/>
        <w:rPr>
          <w:rFonts w:ascii="Times New Roman" w:hAnsi="Times New Roman"/>
        </w:rPr>
      </w:pPr>
      <w:proofErr w:type="gramStart"/>
      <w:r w:rsidRPr="008875EA">
        <w:rPr>
          <w:rFonts w:asciiTheme="minorHAnsi" w:hAnsiTheme="minorHAnsi"/>
        </w:rPr>
        <w:t>e</w:t>
      </w:r>
      <w:r w:rsidR="00332083" w:rsidRPr="008875EA">
        <w:rPr>
          <w:rFonts w:asciiTheme="minorHAnsi" w:hAnsiTheme="minorHAnsi"/>
        </w:rPr>
        <w:t>nsuring</w:t>
      </w:r>
      <w:proofErr w:type="gramEnd"/>
      <w:r w:rsidR="00332083" w:rsidRPr="008875EA">
        <w:rPr>
          <w:rFonts w:asciiTheme="minorHAnsi" w:hAnsiTheme="minorHAnsi"/>
        </w:rPr>
        <w:t xml:space="preserve"> quality control to verify construction activities meet project and tender specifications.</w:t>
      </w:r>
    </w:p>
    <w:p w:rsidR="003E4078" w:rsidRDefault="003E4078" w:rsidP="008875EA">
      <w:pPr>
        <w:tabs>
          <w:tab w:val="left" w:pos="576"/>
          <w:tab w:val="left" w:pos="851"/>
        </w:tabs>
        <w:jc w:val="both"/>
        <w:rPr>
          <w:rFonts w:ascii="Calibri" w:hAnsi="Calibri" w:cs="Calibri"/>
        </w:rPr>
      </w:pPr>
    </w:p>
    <w:p w:rsidR="008875EA" w:rsidRPr="008875EA" w:rsidRDefault="008875EA" w:rsidP="008875EA">
      <w:pPr>
        <w:tabs>
          <w:tab w:val="left" w:pos="576"/>
          <w:tab w:val="left" w:pos="851"/>
        </w:tabs>
        <w:jc w:val="both"/>
        <w:rPr>
          <w:rFonts w:ascii="Calibri" w:hAnsi="Calibri" w:cs="Calibri"/>
          <w:b/>
          <w:u w:val="single"/>
        </w:rPr>
      </w:pPr>
      <w:r w:rsidRPr="008875EA">
        <w:rPr>
          <w:rFonts w:ascii="Calibri" w:hAnsi="Calibri" w:cs="Calibri"/>
          <w:b/>
          <w:u w:val="single"/>
        </w:rPr>
        <w:t xml:space="preserve">SPECIFICATIONS </w:t>
      </w:r>
    </w:p>
    <w:p w:rsidR="008875EA" w:rsidRPr="00332083" w:rsidRDefault="008875EA" w:rsidP="008875EA">
      <w:pPr>
        <w:tabs>
          <w:tab w:val="left" w:pos="576"/>
          <w:tab w:val="left" w:pos="851"/>
        </w:tabs>
        <w:jc w:val="both"/>
        <w:rPr>
          <w:rFonts w:ascii="Calibri" w:hAnsi="Calibri" w:cs="Calibri"/>
        </w:rPr>
      </w:pPr>
    </w:p>
    <w:p w:rsidR="00B610AA" w:rsidRPr="008875EA" w:rsidRDefault="008875EA" w:rsidP="008875EA">
      <w:pPr>
        <w:tabs>
          <w:tab w:val="left" w:pos="576"/>
        </w:tabs>
        <w:jc w:val="both"/>
        <w:rPr>
          <w:rFonts w:ascii="Calibri" w:hAnsi="Calibri" w:cs="Calibri"/>
          <w:bCs/>
          <w:u w:val="single"/>
        </w:rPr>
      </w:pPr>
      <w:r>
        <w:rPr>
          <w:rFonts w:ascii="Calibri" w:hAnsi="Calibri" w:cs="Calibri"/>
          <w:bCs/>
          <w:u w:val="single"/>
        </w:rPr>
        <w:t>Knowledge, Education and Experience</w:t>
      </w:r>
    </w:p>
    <w:p w:rsidR="008875EA" w:rsidRPr="008774F5" w:rsidRDefault="008875EA" w:rsidP="008875EA">
      <w:pPr>
        <w:tabs>
          <w:tab w:val="left" w:pos="576"/>
        </w:tabs>
        <w:jc w:val="both"/>
        <w:rPr>
          <w:rFonts w:ascii="Calibri" w:hAnsi="Calibri" w:cs="Calibri"/>
        </w:rPr>
      </w:pPr>
    </w:p>
    <w:p w:rsidR="00502EBB" w:rsidRPr="008774F5" w:rsidRDefault="00502EBB" w:rsidP="008875EA">
      <w:pPr>
        <w:tabs>
          <w:tab w:val="left" w:pos="576"/>
        </w:tabs>
        <w:jc w:val="both"/>
        <w:rPr>
          <w:rFonts w:ascii="Calibri" w:hAnsi="Calibri" w:cs="Calibri"/>
        </w:rPr>
      </w:pPr>
      <w:r w:rsidRPr="008774F5">
        <w:rPr>
          <w:rFonts w:ascii="Calibri" w:hAnsi="Calibri" w:cs="Calibri"/>
        </w:rPr>
        <w:t xml:space="preserve">The Municipal Engineer </w:t>
      </w:r>
      <w:r>
        <w:rPr>
          <w:rFonts w:ascii="Calibri" w:hAnsi="Calibri" w:cs="Calibri"/>
        </w:rPr>
        <w:t xml:space="preserve">position </w:t>
      </w:r>
      <w:r w:rsidRPr="008774F5">
        <w:rPr>
          <w:rFonts w:ascii="Calibri" w:hAnsi="Calibri" w:cs="Calibri"/>
        </w:rPr>
        <w:t xml:space="preserve">requires an Engineering Degree in the municipal field from a recognized university, eligibility for professional designation in the NWT as an Engineer, and at least 3 years of field experience.  Equivalencies </w:t>
      </w:r>
      <w:r>
        <w:rPr>
          <w:rFonts w:ascii="Calibri" w:hAnsi="Calibri" w:cs="Calibri"/>
        </w:rPr>
        <w:t xml:space="preserve">in education and experience </w:t>
      </w:r>
      <w:r w:rsidR="003E4078">
        <w:rPr>
          <w:rFonts w:ascii="Calibri" w:hAnsi="Calibri" w:cs="Calibri"/>
        </w:rPr>
        <w:t>may</w:t>
      </w:r>
      <w:r w:rsidRPr="008774F5">
        <w:rPr>
          <w:rFonts w:ascii="Calibri" w:hAnsi="Calibri" w:cs="Calibri"/>
        </w:rPr>
        <w:t xml:space="preserve"> be considered.</w:t>
      </w:r>
    </w:p>
    <w:p w:rsidR="00502EBB" w:rsidRPr="008774F5" w:rsidRDefault="00502EBB" w:rsidP="008875EA">
      <w:pPr>
        <w:tabs>
          <w:tab w:val="left" w:pos="576"/>
        </w:tabs>
        <w:jc w:val="both"/>
        <w:rPr>
          <w:rFonts w:ascii="Calibri" w:hAnsi="Calibri" w:cs="Calibri"/>
        </w:rPr>
      </w:pPr>
    </w:p>
    <w:p w:rsidR="00502EBB" w:rsidRPr="008774F5" w:rsidRDefault="00502EBB" w:rsidP="008875EA">
      <w:pPr>
        <w:tabs>
          <w:tab w:val="left" w:pos="576"/>
        </w:tabs>
        <w:jc w:val="both"/>
        <w:rPr>
          <w:rFonts w:ascii="Calibri" w:hAnsi="Calibri" w:cs="Calibri"/>
        </w:rPr>
      </w:pPr>
      <w:r w:rsidRPr="008774F5">
        <w:rPr>
          <w:rFonts w:ascii="Calibri" w:hAnsi="Calibri" w:cs="Calibri"/>
        </w:rPr>
        <w:t xml:space="preserve">The incumbent requires effective interpersonal and organizational skills together with strong verbal and written communication skills.  </w:t>
      </w:r>
      <w:r w:rsidR="003E4078">
        <w:rPr>
          <w:rFonts w:ascii="Calibri" w:hAnsi="Calibri" w:cs="Calibri"/>
        </w:rPr>
        <w:t>It is required that the incumbent be</w:t>
      </w:r>
      <w:r>
        <w:rPr>
          <w:rFonts w:ascii="Calibri" w:hAnsi="Calibri" w:cs="Calibri"/>
        </w:rPr>
        <w:t xml:space="preserve"> skilled in </w:t>
      </w:r>
      <w:r w:rsidR="003E4078">
        <w:rPr>
          <w:rFonts w:ascii="Calibri" w:hAnsi="Calibri" w:cs="Calibri"/>
        </w:rPr>
        <w:t xml:space="preserve">the use of </w:t>
      </w:r>
      <w:r>
        <w:rPr>
          <w:rFonts w:ascii="Calibri" w:hAnsi="Calibri" w:cs="Calibri"/>
        </w:rPr>
        <w:t xml:space="preserve">Microsoft Word, Excel, PowerPoint, AutoCAD, </w:t>
      </w:r>
      <w:r w:rsidR="00B24DDD">
        <w:rPr>
          <w:rFonts w:ascii="Calibri" w:hAnsi="Calibri" w:cs="Calibri"/>
        </w:rPr>
        <w:t xml:space="preserve">and </w:t>
      </w:r>
      <w:r>
        <w:rPr>
          <w:rFonts w:ascii="Calibri" w:hAnsi="Calibri" w:cs="Calibri"/>
        </w:rPr>
        <w:t>Civil 3D</w:t>
      </w:r>
      <w:r w:rsidR="00B24DDD">
        <w:rPr>
          <w:rFonts w:ascii="Calibri" w:hAnsi="Calibri" w:cs="Calibri"/>
        </w:rPr>
        <w:t>.</w:t>
      </w:r>
      <w:r>
        <w:rPr>
          <w:rFonts w:ascii="Calibri" w:hAnsi="Calibri" w:cs="Calibri"/>
        </w:rPr>
        <w:t xml:space="preserve"> </w:t>
      </w:r>
      <w:r w:rsidR="00B24DDD">
        <w:rPr>
          <w:rFonts w:ascii="Calibri" w:hAnsi="Calibri" w:cs="Calibri"/>
        </w:rPr>
        <w:t xml:space="preserve"> </w:t>
      </w:r>
      <w:r>
        <w:rPr>
          <w:rFonts w:ascii="Calibri" w:hAnsi="Calibri" w:cs="Calibri"/>
        </w:rPr>
        <w:t xml:space="preserve">  A valid Class 5 Driver’s </w:t>
      </w:r>
      <w:proofErr w:type="spellStart"/>
      <w:r>
        <w:rPr>
          <w:rFonts w:ascii="Calibri" w:hAnsi="Calibri" w:cs="Calibri"/>
        </w:rPr>
        <w:t>Licence</w:t>
      </w:r>
      <w:proofErr w:type="spellEnd"/>
      <w:r>
        <w:rPr>
          <w:rFonts w:ascii="Calibri" w:hAnsi="Calibri" w:cs="Calibri"/>
        </w:rPr>
        <w:t xml:space="preserve"> is required.</w:t>
      </w:r>
    </w:p>
    <w:p w:rsidR="00B610AA" w:rsidRPr="008774F5" w:rsidRDefault="00B610AA" w:rsidP="008875EA">
      <w:pPr>
        <w:tabs>
          <w:tab w:val="left" w:pos="576"/>
        </w:tabs>
        <w:jc w:val="both"/>
        <w:rPr>
          <w:rFonts w:ascii="Calibri" w:hAnsi="Calibri" w:cs="Calibri"/>
        </w:rPr>
      </w:pPr>
    </w:p>
    <w:p w:rsidR="00B610AA" w:rsidRDefault="008875EA" w:rsidP="008875EA">
      <w:pPr>
        <w:tabs>
          <w:tab w:val="left" w:pos="576"/>
        </w:tabs>
        <w:jc w:val="both"/>
        <w:rPr>
          <w:rFonts w:ascii="Calibri" w:hAnsi="Calibri" w:cs="Calibri"/>
          <w:b/>
          <w:u w:val="single"/>
        </w:rPr>
      </w:pPr>
      <w:r>
        <w:rPr>
          <w:rFonts w:ascii="Calibri" w:hAnsi="Calibri" w:cs="Calibri"/>
          <w:b/>
          <w:u w:val="single"/>
        </w:rPr>
        <w:t>RESPONSIBILITY</w:t>
      </w:r>
    </w:p>
    <w:p w:rsidR="008875EA" w:rsidRPr="008875EA" w:rsidRDefault="008875EA" w:rsidP="008875EA">
      <w:pPr>
        <w:tabs>
          <w:tab w:val="left" w:pos="576"/>
        </w:tabs>
        <w:jc w:val="both"/>
        <w:rPr>
          <w:rFonts w:ascii="Calibri" w:hAnsi="Calibri" w:cs="Calibri"/>
          <w:color w:val="FF0000"/>
        </w:rPr>
      </w:pPr>
    </w:p>
    <w:p w:rsidR="008875EA" w:rsidRDefault="008875EA" w:rsidP="008875EA">
      <w:pPr>
        <w:tabs>
          <w:tab w:val="left" w:pos="576"/>
        </w:tabs>
        <w:jc w:val="both"/>
        <w:rPr>
          <w:rFonts w:ascii="Calibri" w:hAnsi="Calibri" w:cs="Calibri"/>
          <w:bCs/>
          <w:u w:val="single"/>
        </w:rPr>
      </w:pPr>
      <w:r>
        <w:rPr>
          <w:rFonts w:ascii="Calibri" w:hAnsi="Calibri" w:cs="Calibri"/>
          <w:bCs/>
          <w:u w:val="single"/>
        </w:rPr>
        <w:t>Supervision</w:t>
      </w:r>
    </w:p>
    <w:p w:rsidR="008875EA" w:rsidRDefault="008875EA" w:rsidP="008875EA">
      <w:pPr>
        <w:tabs>
          <w:tab w:val="left" w:pos="576"/>
        </w:tabs>
        <w:jc w:val="both"/>
        <w:rPr>
          <w:rFonts w:ascii="Calibri" w:hAnsi="Calibri" w:cs="Calibri"/>
          <w:bCs/>
          <w:u w:val="single"/>
        </w:rPr>
      </w:pPr>
    </w:p>
    <w:p w:rsidR="00502EBB" w:rsidRDefault="00502EBB" w:rsidP="008875EA">
      <w:pPr>
        <w:tabs>
          <w:tab w:val="left" w:pos="576"/>
        </w:tabs>
        <w:jc w:val="both"/>
        <w:rPr>
          <w:rFonts w:ascii="Calibri" w:hAnsi="Calibri" w:cs="Calibri"/>
          <w:bCs/>
        </w:rPr>
      </w:pPr>
      <w:r w:rsidRPr="00502EBB">
        <w:rPr>
          <w:rFonts w:ascii="Calibri" w:hAnsi="Calibri" w:cs="Calibri"/>
          <w:bCs/>
        </w:rPr>
        <w:t>The incumbent works independently with minimum direct supervision.  Occasional supervision of casual summer staff is required.</w:t>
      </w:r>
    </w:p>
    <w:p w:rsidR="00502EBB" w:rsidRPr="00502EBB" w:rsidRDefault="008875EA" w:rsidP="008875EA">
      <w:pPr>
        <w:tabs>
          <w:tab w:val="left" w:pos="576"/>
        </w:tabs>
        <w:ind w:left="360"/>
        <w:jc w:val="both"/>
        <w:rPr>
          <w:rFonts w:ascii="Calibri" w:hAnsi="Calibri" w:cs="Calibri"/>
          <w:bCs/>
        </w:rPr>
      </w:pPr>
      <w:r>
        <w:rPr>
          <w:rFonts w:ascii="Calibri" w:hAnsi="Calibri" w:cs="Calibri"/>
          <w:bCs/>
        </w:rPr>
        <w:t xml:space="preserve">                                                                                                                                                                 …/3</w:t>
      </w:r>
    </w:p>
    <w:p w:rsidR="008875EA" w:rsidRDefault="008875EA" w:rsidP="008875EA">
      <w:pPr>
        <w:tabs>
          <w:tab w:val="left" w:pos="576"/>
        </w:tabs>
        <w:jc w:val="both"/>
        <w:rPr>
          <w:rFonts w:ascii="Calibri" w:hAnsi="Calibri" w:cs="Calibri"/>
          <w:bCs/>
        </w:rPr>
      </w:pPr>
    </w:p>
    <w:p w:rsidR="008875EA" w:rsidRDefault="008875EA" w:rsidP="008875EA">
      <w:pPr>
        <w:tabs>
          <w:tab w:val="left" w:pos="576"/>
        </w:tabs>
        <w:jc w:val="both"/>
        <w:rPr>
          <w:rFonts w:ascii="Calibri" w:hAnsi="Calibri" w:cs="Calibri"/>
          <w:bCs/>
          <w:u w:val="single"/>
        </w:rPr>
      </w:pPr>
      <w:r>
        <w:rPr>
          <w:rFonts w:ascii="Calibri" w:hAnsi="Calibri" w:cs="Calibri"/>
          <w:bCs/>
          <w:u w:val="single"/>
        </w:rPr>
        <w:t>Contacts</w:t>
      </w:r>
    </w:p>
    <w:p w:rsidR="009773B1" w:rsidRDefault="009773B1" w:rsidP="008875EA">
      <w:pPr>
        <w:tabs>
          <w:tab w:val="left" w:pos="576"/>
        </w:tabs>
        <w:jc w:val="both"/>
        <w:rPr>
          <w:rFonts w:ascii="Calibri" w:hAnsi="Calibri" w:cs="Calibri"/>
          <w:bCs/>
          <w:u w:val="single"/>
        </w:rPr>
      </w:pPr>
    </w:p>
    <w:p w:rsidR="00B610AA" w:rsidRPr="008774F5" w:rsidRDefault="00502EBB" w:rsidP="008875EA">
      <w:pPr>
        <w:tabs>
          <w:tab w:val="left" w:pos="576"/>
        </w:tabs>
        <w:jc w:val="both"/>
        <w:rPr>
          <w:rFonts w:ascii="Calibri" w:hAnsi="Calibri" w:cs="Calibri"/>
          <w:u w:val="single"/>
        </w:rPr>
      </w:pPr>
      <w:r w:rsidRPr="00502EBB">
        <w:rPr>
          <w:rFonts w:ascii="Calibri" w:hAnsi="Calibri" w:cs="Calibri"/>
          <w:bCs/>
        </w:rPr>
        <w:t>Extensive interaction with senior administrative staff as well as contractors, technical staff, consultants and the general public is required.</w:t>
      </w:r>
    </w:p>
    <w:p w:rsidR="00B610AA" w:rsidRPr="008774F5" w:rsidRDefault="00B610AA" w:rsidP="008875EA">
      <w:pPr>
        <w:tabs>
          <w:tab w:val="left" w:pos="576"/>
        </w:tabs>
        <w:jc w:val="both"/>
        <w:rPr>
          <w:rFonts w:ascii="Calibri" w:hAnsi="Calibri" w:cs="Calibri"/>
        </w:rPr>
      </w:pPr>
    </w:p>
    <w:p w:rsidR="008875EA" w:rsidRDefault="008875EA" w:rsidP="008875EA">
      <w:pPr>
        <w:tabs>
          <w:tab w:val="left" w:pos="576"/>
        </w:tabs>
        <w:jc w:val="both"/>
        <w:rPr>
          <w:rFonts w:ascii="Calibri" w:hAnsi="Calibri" w:cs="Calibri"/>
          <w:u w:val="single"/>
        </w:rPr>
      </w:pPr>
      <w:r>
        <w:rPr>
          <w:rFonts w:ascii="Calibri" w:hAnsi="Calibri" w:cs="Calibri"/>
          <w:u w:val="single"/>
        </w:rPr>
        <w:t>Public Sensitivity</w:t>
      </w:r>
    </w:p>
    <w:p w:rsidR="008875EA" w:rsidRDefault="008875EA" w:rsidP="008875EA">
      <w:pPr>
        <w:tabs>
          <w:tab w:val="left" w:pos="576"/>
        </w:tabs>
        <w:jc w:val="both"/>
        <w:rPr>
          <w:rFonts w:ascii="Calibri" w:hAnsi="Calibri" w:cs="Calibri"/>
          <w:u w:val="single"/>
        </w:rPr>
      </w:pPr>
    </w:p>
    <w:p w:rsidR="00582729" w:rsidRPr="008774F5" w:rsidRDefault="00582729" w:rsidP="008875EA">
      <w:pPr>
        <w:tabs>
          <w:tab w:val="left" w:pos="576"/>
        </w:tabs>
        <w:jc w:val="both"/>
        <w:rPr>
          <w:rFonts w:ascii="Calibri" w:hAnsi="Calibri" w:cs="Calibri"/>
        </w:rPr>
      </w:pPr>
      <w:r w:rsidRPr="008774F5">
        <w:rPr>
          <w:rFonts w:ascii="Calibri" w:hAnsi="Calibri" w:cs="Calibri"/>
        </w:rPr>
        <w:t>Departmental operations are sensitive to public pressures.  Occasionally program delivery is subject to extreme public pressure and development.</w:t>
      </w:r>
    </w:p>
    <w:p w:rsidR="00582729" w:rsidRDefault="00582729" w:rsidP="008875EA">
      <w:pPr>
        <w:tabs>
          <w:tab w:val="left" w:pos="576"/>
        </w:tabs>
        <w:jc w:val="both"/>
        <w:rPr>
          <w:rFonts w:ascii="Calibri" w:hAnsi="Calibri" w:cs="Calibri"/>
        </w:rPr>
      </w:pPr>
      <w:r>
        <w:rPr>
          <w:rFonts w:ascii="Calibri" w:hAnsi="Calibri" w:cs="Calibri"/>
        </w:rPr>
        <w:tab/>
      </w:r>
    </w:p>
    <w:p w:rsidR="009773B1" w:rsidRDefault="009773B1" w:rsidP="008875EA">
      <w:pPr>
        <w:tabs>
          <w:tab w:val="left" w:pos="576"/>
        </w:tabs>
        <w:jc w:val="both"/>
        <w:rPr>
          <w:rFonts w:ascii="Calibri" w:hAnsi="Calibri" w:cs="Calibri"/>
        </w:rPr>
      </w:pPr>
    </w:p>
    <w:p w:rsidR="00B610AA" w:rsidRDefault="00B610AA" w:rsidP="008875EA">
      <w:pPr>
        <w:tabs>
          <w:tab w:val="left" w:pos="720"/>
          <w:tab w:val="center" w:pos="4464"/>
          <w:tab w:val="left" w:pos="5040"/>
        </w:tabs>
        <w:jc w:val="both"/>
        <w:rPr>
          <w:rFonts w:ascii="Calibri" w:hAnsi="Calibri" w:cs="Calibri"/>
        </w:rPr>
      </w:pPr>
      <w:r w:rsidRPr="00582729">
        <w:rPr>
          <w:rFonts w:ascii="Calibri" w:hAnsi="Calibri" w:cs="Calibri"/>
          <w:b/>
          <w:bCs/>
          <w:u w:val="single"/>
        </w:rPr>
        <w:t>EFFORT</w:t>
      </w:r>
    </w:p>
    <w:p w:rsidR="008875EA" w:rsidRDefault="008875EA" w:rsidP="008875EA">
      <w:pPr>
        <w:tabs>
          <w:tab w:val="left" w:pos="576"/>
        </w:tabs>
        <w:jc w:val="both"/>
        <w:rPr>
          <w:rFonts w:ascii="Calibri" w:hAnsi="Calibri" w:cs="Calibri"/>
          <w:b/>
          <w:bCs/>
        </w:rPr>
      </w:pPr>
    </w:p>
    <w:p w:rsidR="00582729" w:rsidRPr="008875EA" w:rsidRDefault="00582729" w:rsidP="008875EA">
      <w:pPr>
        <w:tabs>
          <w:tab w:val="left" w:pos="576"/>
        </w:tabs>
        <w:jc w:val="both"/>
        <w:rPr>
          <w:rFonts w:ascii="Calibri" w:hAnsi="Calibri" w:cs="Calibri"/>
          <w:bCs/>
          <w:u w:val="single"/>
        </w:rPr>
      </w:pPr>
      <w:r w:rsidRPr="008875EA">
        <w:rPr>
          <w:rFonts w:ascii="Calibri" w:hAnsi="Calibri" w:cs="Calibri"/>
          <w:bCs/>
          <w:u w:val="single"/>
        </w:rPr>
        <w:t>Mental</w:t>
      </w:r>
    </w:p>
    <w:p w:rsidR="008875EA" w:rsidRDefault="008875EA" w:rsidP="008875EA">
      <w:pPr>
        <w:tabs>
          <w:tab w:val="left" w:pos="576"/>
        </w:tabs>
        <w:jc w:val="both"/>
        <w:rPr>
          <w:rFonts w:ascii="Calibri" w:hAnsi="Calibri" w:cs="Calibri"/>
          <w:bCs/>
        </w:rPr>
      </w:pPr>
    </w:p>
    <w:p w:rsidR="009773B1" w:rsidRPr="008774F5" w:rsidRDefault="00582729" w:rsidP="009773B1">
      <w:pPr>
        <w:tabs>
          <w:tab w:val="left" w:pos="576"/>
        </w:tabs>
        <w:jc w:val="both"/>
        <w:rPr>
          <w:rFonts w:ascii="Calibri" w:hAnsi="Calibri" w:cs="Calibri"/>
        </w:rPr>
      </w:pPr>
      <w:r w:rsidRPr="00582729">
        <w:rPr>
          <w:rFonts w:ascii="Calibri" w:hAnsi="Calibri" w:cs="Calibri"/>
          <w:bCs/>
        </w:rPr>
        <w:t xml:space="preserve">The job requires sustained concentrated attention to ensure accuracy.  Long periods of time can be spent at a computer.  </w:t>
      </w:r>
      <w:r w:rsidR="009773B1">
        <w:rPr>
          <w:rFonts w:ascii="Calibri" w:hAnsi="Calibri" w:cs="Calibri"/>
          <w:bCs/>
        </w:rPr>
        <w:t xml:space="preserve">There can be substantial mental stress during the busy construction season while managing capital projects.  </w:t>
      </w:r>
      <w:r w:rsidRPr="00582729">
        <w:rPr>
          <w:rFonts w:ascii="Calibri" w:hAnsi="Calibri" w:cs="Calibri"/>
          <w:bCs/>
        </w:rPr>
        <w:t xml:space="preserve"> </w:t>
      </w:r>
      <w:r w:rsidR="009773B1" w:rsidRPr="008774F5">
        <w:rPr>
          <w:rFonts w:ascii="Calibri" w:hAnsi="Calibri" w:cs="Calibri"/>
        </w:rPr>
        <w:t xml:space="preserve">Interaction with contractors, consultants, technical staff and the public can be stressful at times, as the </w:t>
      </w:r>
      <w:r w:rsidR="009773B1">
        <w:rPr>
          <w:rFonts w:ascii="Calibri" w:hAnsi="Calibri" w:cs="Calibri"/>
        </w:rPr>
        <w:t>Municipal</w:t>
      </w:r>
      <w:r w:rsidR="009773B1" w:rsidRPr="008774F5">
        <w:rPr>
          <w:rFonts w:ascii="Calibri" w:hAnsi="Calibri" w:cs="Calibri"/>
        </w:rPr>
        <w:t xml:space="preserve"> Engineer is expected to resolve issues in a timely manner</w:t>
      </w:r>
      <w:r w:rsidR="009773B1">
        <w:rPr>
          <w:rFonts w:ascii="Calibri" w:hAnsi="Calibri" w:cs="Calibri"/>
        </w:rPr>
        <w:t>.</w:t>
      </w:r>
    </w:p>
    <w:p w:rsidR="00582729" w:rsidRDefault="00582729" w:rsidP="009773B1">
      <w:pPr>
        <w:tabs>
          <w:tab w:val="left" w:pos="576"/>
        </w:tabs>
        <w:jc w:val="both"/>
        <w:rPr>
          <w:rFonts w:ascii="Calibri" w:hAnsi="Calibri" w:cs="Calibri"/>
          <w:bCs/>
        </w:rPr>
      </w:pPr>
    </w:p>
    <w:p w:rsidR="00582729" w:rsidRPr="008875EA" w:rsidRDefault="00582729" w:rsidP="008875EA">
      <w:pPr>
        <w:tabs>
          <w:tab w:val="left" w:pos="576"/>
        </w:tabs>
        <w:jc w:val="both"/>
        <w:rPr>
          <w:rFonts w:ascii="Calibri" w:hAnsi="Calibri" w:cs="Calibri"/>
          <w:bCs/>
          <w:u w:val="single"/>
        </w:rPr>
      </w:pPr>
      <w:r w:rsidRPr="008875EA">
        <w:rPr>
          <w:rFonts w:ascii="Calibri" w:hAnsi="Calibri" w:cs="Calibri"/>
          <w:bCs/>
          <w:u w:val="single"/>
        </w:rPr>
        <w:t>Physical</w:t>
      </w:r>
    </w:p>
    <w:p w:rsidR="008875EA" w:rsidRDefault="008875EA" w:rsidP="008875EA">
      <w:pPr>
        <w:tabs>
          <w:tab w:val="left" w:pos="576"/>
        </w:tabs>
        <w:jc w:val="both"/>
        <w:rPr>
          <w:rFonts w:ascii="Calibri" w:hAnsi="Calibri" w:cs="Calibri"/>
          <w:bCs/>
        </w:rPr>
      </w:pPr>
    </w:p>
    <w:p w:rsidR="009773B1" w:rsidRPr="009773B1" w:rsidRDefault="00582729" w:rsidP="009773B1">
      <w:pPr>
        <w:tabs>
          <w:tab w:val="left" w:pos="576"/>
        </w:tabs>
        <w:jc w:val="both"/>
        <w:rPr>
          <w:rFonts w:ascii="Calibri" w:hAnsi="Calibri" w:cs="Calibri"/>
          <w:bCs/>
        </w:rPr>
      </w:pPr>
      <w:r w:rsidRPr="00502EBB">
        <w:rPr>
          <w:rFonts w:ascii="Calibri" w:hAnsi="Calibri" w:cs="Calibri"/>
          <w:bCs/>
        </w:rPr>
        <w:t xml:space="preserve">The incumbent </w:t>
      </w:r>
      <w:r w:rsidR="008875EA">
        <w:rPr>
          <w:rFonts w:ascii="Calibri" w:hAnsi="Calibri" w:cs="Calibri"/>
          <w:bCs/>
        </w:rPr>
        <w:t xml:space="preserve">is </w:t>
      </w:r>
      <w:r>
        <w:rPr>
          <w:rFonts w:ascii="Calibri" w:hAnsi="Calibri" w:cs="Calibri"/>
          <w:bCs/>
        </w:rPr>
        <w:t>required to do field work such as grade layout, survey pick up and general inspection on capital projects.</w:t>
      </w:r>
      <w:r w:rsidR="009773B1">
        <w:rPr>
          <w:rFonts w:ascii="Calibri" w:hAnsi="Calibri" w:cs="Calibri"/>
          <w:bCs/>
        </w:rPr>
        <w:t xml:space="preserve">  A substantial amount of </w:t>
      </w:r>
      <w:r w:rsidR="009773B1">
        <w:rPr>
          <w:rFonts w:ascii="Calibri" w:hAnsi="Calibri" w:cs="Calibri"/>
        </w:rPr>
        <w:t>o</w:t>
      </w:r>
      <w:r w:rsidR="009773B1" w:rsidRPr="008774F5">
        <w:rPr>
          <w:rFonts w:ascii="Calibri" w:hAnsi="Calibri" w:cs="Calibri"/>
        </w:rPr>
        <w:t xml:space="preserve">vertime </w:t>
      </w:r>
      <w:r w:rsidR="009773B1">
        <w:rPr>
          <w:rFonts w:ascii="Calibri" w:hAnsi="Calibri" w:cs="Calibri"/>
        </w:rPr>
        <w:t>may be</w:t>
      </w:r>
      <w:r w:rsidR="009773B1" w:rsidRPr="008774F5">
        <w:rPr>
          <w:rFonts w:ascii="Calibri" w:hAnsi="Calibri" w:cs="Calibri"/>
        </w:rPr>
        <w:t xml:space="preserve"> required, particularly durin</w:t>
      </w:r>
      <w:r w:rsidR="009773B1">
        <w:rPr>
          <w:rFonts w:ascii="Calibri" w:hAnsi="Calibri" w:cs="Calibri"/>
        </w:rPr>
        <w:t>g the short construction season.</w:t>
      </w:r>
    </w:p>
    <w:p w:rsidR="00B610AA" w:rsidRPr="001E54BB" w:rsidRDefault="00B610AA" w:rsidP="008875EA">
      <w:pPr>
        <w:tabs>
          <w:tab w:val="left" w:pos="720"/>
          <w:tab w:val="center" w:pos="4464"/>
          <w:tab w:val="left" w:pos="5040"/>
        </w:tabs>
        <w:jc w:val="both"/>
        <w:rPr>
          <w:rFonts w:ascii="Calibri" w:hAnsi="Calibri" w:cs="Calibri"/>
          <w:b/>
          <w:bCs/>
        </w:rPr>
        <w:sectPr w:rsidR="00B610AA" w:rsidRPr="001E54BB" w:rsidSect="00E243F9">
          <w:headerReference w:type="default" r:id="rId9"/>
          <w:pgSz w:w="12240" w:h="15840"/>
          <w:pgMar w:top="1296" w:right="1296" w:bottom="1296" w:left="1296" w:header="1296" w:footer="1296" w:gutter="0"/>
          <w:cols w:space="720"/>
          <w:noEndnote/>
          <w:titlePg/>
          <w:docGrid w:linePitch="326"/>
        </w:sectPr>
      </w:pPr>
    </w:p>
    <w:p w:rsidR="00B610AA" w:rsidRDefault="00B610AA" w:rsidP="008875EA">
      <w:pPr>
        <w:tabs>
          <w:tab w:val="left" w:pos="576"/>
        </w:tabs>
        <w:jc w:val="both"/>
        <w:rPr>
          <w:rFonts w:ascii="Calibri" w:hAnsi="Calibri" w:cs="Calibri"/>
        </w:rPr>
      </w:pPr>
      <w:r>
        <w:rPr>
          <w:rFonts w:ascii="Calibri" w:hAnsi="Calibri" w:cs="Calibri"/>
        </w:rPr>
        <w:lastRenderedPageBreak/>
        <w:t xml:space="preserve">     </w:t>
      </w:r>
    </w:p>
    <w:p w:rsidR="008875EA" w:rsidRDefault="008875EA" w:rsidP="008875EA">
      <w:pPr>
        <w:tabs>
          <w:tab w:val="left" w:pos="576"/>
        </w:tabs>
        <w:jc w:val="both"/>
        <w:rPr>
          <w:rFonts w:ascii="Calibri" w:hAnsi="Calibri" w:cs="Calibri"/>
          <w:b/>
          <w:bCs/>
          <w:u w:val="single"/>
        </w:rPr>
      </w:pPr>
    </w:p>
    <w:p w:rsidR="00B610AA" w:rsidRPr="008774F5" w:rsidRDefault="00B610AA" w:rsidP="008875EA">
      <w:pPr>
        <w:tabs>
          <w:tab w:val="left" w:pos="576"/>
        </w:tabs>
        <w:jc w:val="both"/>
        <w:rPr>
          <w:rFonts w:ascii="Calibri" w:hAnsi="Calibri" w:cs="Calibri"/>
        </w:rPr>
      </w:pPr>
      <w:r w:rsidRPr="00582729">
        <w:rPr>
          <w:rFonts w:ascii="Calibri" w:hAnsi="Calibri" w:cs="Calibri"/>
          <w:b/>
          <w:bCs/>
          <w:u w:val="single"/>
        </w:rPr>
        <w:t>WORKING CONDITIONS</w:t>
      </w:r>
    </w:p>
    <w:p w:rsidR="008875EA" w:rsidRDefault="008875EA" w:rsidP="008875EA">
      <w:pPr>
        <w:tabs>
          <w:tab w:val="left" w:pos="576"/>
        </w:tabs>
        <w:jc w:val="both"/>
        <w:rPr>
          <w:rFonts w:ascii="Calibri" w:hAnsi="Calibri" w:cs="Calibri"/>
        </w:rPr>
      </w:pPr>
    </w:p>
    <w:p w:rsidR="008875EA" w:rsidRPr="008875EA" w:rsidRDefault="008875EA" w:rsidP="008875EA">
      <w:pPr>
        <w:tabs>
          <w:tab w:val="left" w:pos="576"/>
        </w:tabs>
        <w:jc w:val="both"/>
        <w:rPr>
          <w:rFonts w:ascii="Calibri" w:hAnsi="Calibri" w:cs="Calibri"/>
          <w:u w:val="single"/>
        </w:rPr>
      </w:pPr>
      <w:r w:rsidRPr="008875EA">
        <w:rPr>
          <w:rFonts w:ascii="Calibri" w:hAnsi="Calibri" w:cs="Calibri"/>
          <w:u w:val="single"/>
        </w:rPr>
        <w:t>Environment</w:t>
      </w:r>
    </w:p>
    <w:p w:rsidR="008875EA" w:rsidRDefault="008875EA" w:rsidP="008875EA">
      <w:pPr>
        <w:tabs>
          <w:tab w:val="left" w:pos="576"/>
        </w:tabs>
        <w:jc w:val="both"/>
        <w:rPr>
          <w:rFonts w:ascii="Calibri" w:hAnsi="Calibri" w:cs="Calibri"/>
        </w:rPr>
      </w:pPr>
    </w:p>
    <w:p w:rsidR="00831406" w:rsidRDefault="009773B1" w:rsidP="008875EA">
      <w:pPr>
        <w:tabs>
          <w:tab w:val="left" w:pos="576"/>
        </w:tabs>
        <w:jc w:val="both"/>
        <w:rPr>
          <w:rFonts w:ascii="Calibri" w:hAnsi="Calibri" w:cs="Calibri"/>
        </w:rPr>
      </w:pPr>
      <w:r>
        <w:rPr>
          <w:rFonts w:ascii="Calibri" w:hAnsi="Calibri" w:cs="Calibri"/>
        </w:rPr>
        <w:t>The environment is p</w:t>
      </w:r>
      <w:r w:rsidR="00582729" w:rsidRPr="008774F5">
        <w:rPr>
          <w:rFonts w:ascii="Calibri" w:hAnsi="Calibri" w:cs="Calibri"/>
        </w:rPr>
        <w:t xml:space="preserve">redominantly </w:t>
      </w:r>
      <w:r>
        <w:rPr>
          <w:rFonts w:ascii="Calibri" w:hAnsi="Calibri" w:cs="Calibri"/>
        </w:rPr>
        <w:t xml:space="preserve">in </w:t>
      </w:r>
      <w:r w:rsidR="00582729" w:rsidRPr="008774F5">
        <w:rPr>
          <w:rFonts w:ascii="Calibri" w:hAnsi="Calibri" w:cs="Calibri"/>
        </w:rPr>
        <w:t xml:space="preserve">an office however site </w:t>
      </w:r>
      <w:r w:rsidR="00831406">
        <w:rPr>
          <w:rFonts w:ascii="Calibri" w:hAnsi="Calibri" w:cs="Calibri"/>
        </w:rPr>
        <w:t>visits and inspections</w:t>
      </w:r>
      <w:r>
        <w:rPr>
          <w:rFonts w:ascii="Calibri" w:hAnsi="Calibri" w:cs="Calibri"/>
        </w:rPr>
        <w:t xml:space="preserve"> are </w:t>
      </w:r>
      <w:r w:rsidR="00831406">
        <w:rPr>
          <w:rFonts w:ascii="Calibri" w:hAnsi="Calibri" w:cs="Calibri"/>
        </w:rPr>
        <w:t>common.</w:t>
      </w:r>
      <w:r w:rsidR="00582729" w:rsidRPr="008774F5">
        <w:rPr>
          <w:rFonts w:ascii="Calibri" w:hAnsi="Calibri" w:cs="Calibri"/>
        </w:rPr>
        <w:t xml:space="preserve"> </w:t>
      </w:r>
    </w:p>
    <w:p w:rsidR="009773B1" w:rsidRDefault="009773B1" w:rsidP="008875EA">
      <w:pPr>
        <w:tabs>
          <w:tab w:val="left" w:pos="576"/>
        </w:tabs>
        <w:jc w:val="both"/>
        <w:rPr>
          <w:rFonts w:ascii="Calibri" w:hAnsi="Calibri" w:cs="Calibri"/>
          <w:b/>
          <w:bCs/>
          <w:u w:val="single"/>
        </w:rPr>
      </w:pPr>
    </w:p>
    <w:p w:rsidR="008875EA" w:rsidRPr="008875EA" w:rsidRDefault="008875EA" w:rsidP="008875EA">
      <w:pPr>
        <w:tabs>
          <w:tab w:val="left" w:pos="576"/>
        </w:tabs>
        <w:jc w:val="both"/>
        <w:rPr>
          <w:rFonts w:ascii="Calibri" w:hAnsi="Calibri" w:cs="Calibri"/>
          <w:bCs/>
          <w:u w:val="single"/>
        </w:rPr>
      </w:pPr>
      <w:r w:rsidRPr="008875EA">
        <w:rPr>
          <w:rFonts w:ascii="Calibri" w:hAnsi="Calibri" w:cs="Calibri"/>
          <w:bCs/>
          <w:u w:val="single"/>
        </w:rPr>
        <w:t>Hazards</w:t>
      </w:r>
    </w:p>
    <w:p w:rsidR="008875EA" w:rsidRDefault="008875EA" w:rsidP="008875EA">
      <w:pPr>
        <w:tabs>
          <w:tab w:val="left" w:pos="576"/>
        </w:tabs>
        <w:jc w:val="both"/>
        <w:rPr>
          <w:rFonts w:ascii="Calibri" w:hAnsi="Calibri" w:cs="Calibri"/>
          <w:b/>
          <w:bCs/>
          <w:u w:val="single"/>
        </w:rPr>
      </w:pPr>
      <w:r>
        <w:rPr>
          <w:rFonts w:ascii="Calibri" w:hAnsi="Calibri" w:cs="Calibri"/>
          <w:b/>
          <w:bCs/>
          <w:u w:val="single"/>
        </w:rPr>
        <w:t xml:space="preserve"> </w:t>
      </w:r>
    </w:p>
    <w:p w:rsidR="008875EA" w:rsidRPr="007379A5" w:rsidRDefault="007379A5" w:rsidP="008875EA">
      <w:pPr>
        <w:tabs>
          <w:tab w:val="left" w:pos="576"/>
        </w:tabs>
        <w:jc w:val="both"/>
        <w:rPr>
          <w:rFonts w:ascii="Calibri" w:hAnsi="Calibri" w:cs="Calibri"/>
          <w:bCs/>
        </w:rPr>
      </w:pPr>
      <w:r>
        <w:rPr>
          <w:rFonts w:ascii="Calibri" w:hAnsi="Calibri" w:cs="Calibri"/>
          <w:bCs/>
        </w:rPr>
        <w:t xml:space="preserve">During site visits and inspections proper personal protective equipment (PPE) must be worn and all safe work practices followed to minimize any hazards or risks of injury.  </w:t>
      </w:r>
    </w:p>
    <w:p w:rsidR="008875EA" w:rsidRDefault="008875EA" w:rsidP="008875EA">
      <w:pPr>
        <w:tabs>
          <w:tab w:val="left" w:pos="576"/>
        </w:tabs>
        <w:jc w:val="both"/>
        <w:rPr>
          <w:rFonts w:ascii="Calibri" w:hAnsi="Calibri" w:cs="Calibri"/>
          <w:b/>
          <w:bCs/>
          <w:u w:val="single"/>
        </w:rPr>
      </w:pPr>
    </w:p>
    <w:p w:rsidR="008875EA" w:rsidRDefault="008875EA" w:rsidP="008875EA">
      <w:pPr>
        <w:tabs>
          <w:tab w:val="left" w:pos="576"/>
        </w:tabs>
        <w:jc w:val="both"/>
        <w:rPr>
          <w:rFonts w:ascii="Calibri" w:hAnsi="Calibri" w:cs="Calibri"/>
          <w:b/>
          <w:bCs/>
          <w:u w:val="single"/>
        </w:rPr>
      </w:pPr>
    </w:p>
    <w:p w:rsidR="007379A5" w:rsidRPr="008875EA" w:rsidRDefault="007379A5" w:rsidP="008875EA">
      <w:pPr>
        <w:tabs>
          <w:tab w:val="left" w:pos="576"/>
        </w:tabs>
        <w:jc w:val="both"/>
        <w:rPr>
          <w:rFonts w:ascii="Calibri" w:hAnsi="Calibri" w:cs="Calibri"/>
          <w:bCs/>
        </w:rPr>
      </w:pPr>
    </w:p>
    <w:p w:rsidR="008875EA" w:rsidRPr="008875EA" w:rsidRDefault="008875EA" w:rsidP="00B610AA">
      <w:pPr>
        <w:tabs>
          <w:tab w:val="left" w:pos="576"/>
        </w:tabs>
        <w:jc w:val="both"/>
        <w:rPr>
          <w:rFonts w:ascii="Calibri" w:hAnsi="Calibri" w:cs="Calibri"/>
          <w:bCs/>
        </w:rPr>
      </w:pPr>
      <w:r w:rsidRPr="008875EA">
        <w:rPr>
          <w:rFonts w:ascii="Calibri" w:hAnsi="Calibri" w:cs="Calibri"/>
          <w:bCs/>
        </w:rPr>
        <w:t xml:space="preserve">                                                                                                                                                       …/4</w:t>
      </w:r>
    </w:p>
    <w:p w:rsidR="008875EA" w:rsidRDefault="008875EA" w:rsidP="00B610AA">
      <w:pPr>
        <w:tabs>
          <w:tab w:val="left" w:pos="576"/>
        </w:tabs>
        <w:jc w:val="both"/>
        <w:rPr>
          <w:rFonts w:ascii="Calibri" w:hAnsi="Calibri" w:cs="Calibri"/>
          <w:b/>
          <w:bCs/>
          <w:u w:val="single"/>
        </w:rPr>
      </w:pPr>
    </w:p>
    <w:p w:rsidR="00B610AA" w:rsidRPr="008774F5" w:rsidRDefault="00B610AA" w:rsidP="00B610AA">
      <w:pPr>
        <w:tabs>
          <w:tab w:val="left" w:pos="576"/>
        </w:tabs>
        <w:jc w:val="both"/>
        <w:rPr>
          <w:rFonts w:ascii="Calibri" w:hAnsi="Calibri" w:cs="Calibri"/>
          <w:bCs/>
        </w:rPr>
      </w:pPr>
      <w:r w:rsidRPr="008774F5">
        <w:rPr>
          <w:rFonts w:ascii="Calibri" w:hAnsi="Calibri" w:cs="Calibri"/>
          <w:bCs/>
        </w:rPr>
        <w:t xml:space="preserve">I have read and understand this job description.  The Human Resources </w:t>
      </w:r>
      <w:r>
        <w:rPr>
          <w:rFonts w:ascii="Calibri" w:hAnsi="Calibri" w:cs="Calibri"/>
          <w:bCs/>
        </w:rPr>
        <w:t>Division</w:t>
      </w:r>
      <w:r w:rsidRPr="008774F5">
        <w:rPr>
          <w:rFonts w:ascii="Calibri" w:hAnsi="Calibri" w:cs="Calibri"/>
          <w:bCs/>
        </w:rPr>
        <w:t xml:space="preserve"> has informed me that it is a general description of the duties and responsibilities and qualific</w:t>
      </w:r>
      <w:r w:rsidR="007379A5">
        <w:rPr>
          <w:rFonts w:ascii="Calibri" w:hAnsi="Calibri" w:cs="Calibri"/>
          <w:bCs/>
        </w:rPr>
        <w:t>ations required for my position</w:t>
      </w:r>
      <w:r w:rsidRPr="008774F5">
        <w:rPr>
          <w:rFonts w:ascii="Calibri" w:hAnsi="Calibri" w:cs="Calibri"/>
          <w:bCs/>
        </w:rPr>
        <w:t xml:space="preserve"> which forms the basis for my classification level and against which my performance will be evaluated.</w:t>
      </w:r>
    </w:p>
    <w:p w:rsidR="00B610AA" w:rsidRPr="008774F5" w:rsidRDefault="00B610AA" w:rsidP="00B610AA">
      <w:pPr>
        <w:tabs>
          <w:tab w:val="left" w:pos="576"/>
        </w:tabs>
        <w:jc w:val="both"/>
        <w:rPr>
          <w:rFonts w:ascii="Calibri" w:hAnsi="Calibri" w:cs="Calibri"/>
          <w:b/>
          <w:bCs/>
        </w:rPr>
      </w:pPr>
    </w:p>
    <w:p w:rsidR="00B610AA" w:rsidRDefault="00B610AA" w:rsidP="00B610AA">
      <w:pPr>
        <w:tabs>
          <w:tab w:val="left" w:pos="576"/>
        </w:tabs>
        <w:rPr>
          <w:rFonts w:ascii="Calibri" w:hAnsi="Calibri" w:cs="Calibri"/>
        </w:rPr>
      </w:pPr>
    </w:p>
    <w:p w:rsidR="00955829" w:rsidRPr="008774F5" w:rsidRDefault="00955829" w:rsidP="00B610AA">
      <w:pPr>
        <w:tabs>
          <w:tab w:val="left" w:pos="576"/>
        </w:tabs>
        <w:rPr>
          <w:rFonts w:ascii="Calibri" w:hAnsi="Calibri" w:cs="Calibri"/>
        </w:rPr>
      </w:pPr>
    </w:p>
    <w:p w:rsidR="00B610AA" w:rsidRPr="00582729" w:rsidRDefault="00582729" w:rsidP="00B610AA">
      <w:pPr>
        <w:tabs>
          <w:tab w:val="left" w:pos="576"/>
        </w:tabs>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DC6553" w:rsidRDefault="00582729">
      <w:pPr>
        <w:rPr>
          <w:rFonts w:asciiTheme="minorHAnsi" w:hAnsiTheme="minorHAnsi"/>
        </w:rPr>
      </w:pPr>
      <w:r>
        <w:rPr>
          <w:rFonts w:asciiTheme="minorHAnsi" w:hAnsiTheme="minorHAnsi"/>
        </w:rPr>
        <w:t>Employee’s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582729" w:rsidRDefault="00582729">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582729" w:rsidRDefault="00582729">
      <w:pPr>
        <w:rPr>
          <w:rFonts w:asciiTheme="minorHAnsi" w:hAnsiTheme="minorHAnsi"/>
        </w:rPr>
      </w:pPr>
    </w:p>
    <w:p w:rsidR="00582729" w:rsidRPr="00582729" w:rsidRDefault="00582729" w:rsidP="00582729">
      <w:pPr>
        <w:tabs>
          <w:tab w:val="left" w:pos="576"/>
        </w:tabs>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582729" w:rsidRPr="00582729" w:rsidRDefault="00582729" w:rsidP="00582729">
      <w:pPr>
        <w:rPr>
          <w:rFonts w:asciiTheme="minorHAnsi" w:hAnsiTheme="minorHAnsi"/>
        </w:rPr>
      </w:pPr>
      <w:r>
        <w:rPr>
          <w:rFonts w:asciiTheme="minorHAnsi" w:hAnsiTheme="minorHAnsi"/>
        </w:rPr>
        <w:t>Department Head’s Authorization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582729" w:rsidRDefault="00582729">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582729" w:rsidRDefault="00582729">
      <w:pPr>
        <w:rPr>
          <w:rFonts w:asciiTheme="minorHAnsi" w:hAnsiTheme="minorHAnsi"/>
        </w:rPr>
      </w:pPr>
    </w:p>
    <w:p w:rsidR="00582729" w:rsidRPr="00582729" w:rsidRDefault="00582729" w:rsidP="00582729">
      <w:pPr>
        <w:tabs>
          <w:tab w:val="left" w:pos="576"/>
        </w:tabs>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582729" w:rsidRPr="00582729" w:rsidRDefault="00955829" w:rsidP="00582729">
      <w:pPr>
        <w:rPr>
          <w:rFonts w:asciiTheme="minorHAnsi" w:hAnsiTheme="minorHAnsi"/>
        </w:rPr>
      </w:pPr>
      <w:r>
        <w:rPr>
          <w:rFonts w:asciiTheme="minorHAnsi" w:hAnsiTheme="minorHAnsi"/>
        </w:rPr>
        <w:t>City Administrator’s Authorization</w:t>
      </w:r>
      <w:r w:rsidR="00582729">
        <w:rPr>
          <w:rFonts w:asciiTheme="minorHAnsi" w:hAnsiTheme="minorHAnsi"/>
        </w:rPr>
        <w:tab/>
      </w:r>
      <w:r w:rsidR="00582729">
        <w:rPr>
          <w:rFonts w:asciiTheme="minorHAnsi" w:hAnsiTheme="minorHAnsi"/>
        </w:rPr>
        <w:tab/>
      </w:r>
      <w:r w:rsidR="00582729">
        <w:rPr>
          <w:rFonts w:asciiTheme="minorHAnsi" w:hAnsiTheme="minorHAnsi"/>
        </w:rPr>
        <w:tab/>
      </w:r>
      <w:r w:rsidR="00582729">
        <w:rPr>
          <w:rFonts w:asciiTheme="minorHAnsi" w:hAnsiTheme="minorHAnsi"/>
        </w:rPr>
        <w:tab/>
      </w:r>
      <w:r w:rsidR="00582729">
        <w:rPr>
          <w:rFonts w:asciiTheme="minorHAnsi" w:hAnsiTheme="minorHAnsi"/>
        </w:rPr>
        <w:tab/>
        <w:t>Date</w:t>
      </w:r>
    </w:p>
    <w:p w:rsidR="00582729" w:rsidRDefault="00582729">
      <w:pPr>
        <w:rPr>
          <w:rFonts w:asciiTheme="minorHAnsi" w:hAnsiTheme="minorHAnsi"/>
        </w:rPr>
      </w:pPr>
    </w:p>
    <w:p w:rsidR="00582729" w:rsidRDefault="00582729">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582729" w:rsidRPr="00582729" w:rsidRDefault="00582729" w:rsidP="00582729">
      <w:pPr>
        <w:tabs>
          <w:tab w:val="left" w:pos="576"/>
        </w:tabs>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582729" w:rsidRDefault="00955829">
      <w:pPr>
        <w:rPr>
          <w:rFonts w:asciiTheme="minorHAnsi" w:hAnsiTheme="minorHAnsi"/>
        </w:rPr>
      </w:pPr>
      <w:r>
        <w:rPr>
          <w:rFonts w:asciiTheme="minorHAnsi" w:hAnsiTheme="minorHAnsi"/>
        </w:rPr>
        <w:t>Human Resources’ Authorization</w:t>
      </w:r>
      <w:r w:rsidR="00582729">
        <w:rPr>
          <w:rFonts w:asciiTheme="minorHAnsi" w:hAnsiTheme="minorHAnsi"/>
        </w:rPr>
        <w:tab/>
      </w:r>
      <w:r w:rsidR="00582729">
        <w:rPr>
          <w:rFonts w:asciiTheme="minorHAnsi" w:hAnsiTheme="minorHAnsi"/>
        </w:rPr>
        <w:tab/>
      </w:r>
      <w:r w:rsidR="00582729">
        <w:rPr>
          <w:rFonts w:asciiTheme="minorHAnsi" w:hAnsiTheme="minorHAnsi"/>
        </w:rPr>
        <w:tab/>
      </w:r>
      <w:r w:rsidR="00582729">
        <w:rPr>
          <w:rFonts w:asciiTheme="minorHAnsi" w:hAnsiTheme="minorHAnsi"/>
        </w:rPr>
        <w:tab/>
      </w:r>
      <w:r w:rsidR="00582729">
        <w:rPr>
          <w:rFonts w:asciiTheme="minorHAnsi" w:hAnsiTheme="minorHAnsi"/>
        </w:rPr>
        <w:tab/>
        <w:t>Date</w:t>
      </w: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Default="007379A5">
      <w:pPr>
        <w:rPr>
          <w:rFonts w:asciiTheme="minorHAnsi" w:hAnsiTheme="minorHAnsi"/>
        </w:rPr>
      </w:pPr>
    </w:p>
    <w:p w:rsidR="007379A5" w:rsidRPr="00582729" w:rsidRDefault="007379A5">
      <w:pPr>
        <w:rPr>
          <w:rFonts w:asciiTheme="minorHAnsi" w:hAnsiTheme="minorHAnsi"/>
        </w:rPr>
      </w:pPr>
      <w:r>
        <w:rPr>
          <w:rFonts w:asciiTheme="minorHAnsi" w:hAnsiTheme="minorHAnsi"/>
        </w:rPr>
        <w:t>DM 393526, v2</w:t>
      </w:r>
    </w:p>
    <w:sectPr w:rsidR="007379A5" w:rsidRPr="00582729" w:rsidSect="00096FF7">
      <w:headerReference w:type="default" r:id="rId10"/>
      <w:type w:val="continuous"/>
      <w:pgSz w:w="12240" w:h="15840"/>
      <w:pgMar w:top="1296" w:right="1296" w:bottom="1296" w:left="1296" w:header="1296" w:footer="129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83" w:rsidRDefault="00332083" w:rsidP="00332083">
      <w:r>
        <w:separator/>
      </w:r>
    </w:p>
  </w:endnote>
  <w:endnote w:type="continuationSeparator" w:id="0">
    <w:p w:rsidR="00332083" w:rsidRDefault="00332083" w:rsidP="0033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83" w:rsidRDefault="00332083" w:rsidP="00332083">
      <w:r>
        <w:separator/>
      </w:r>
    </w:p>
  </w:footnote>
  <w:footnote w:type="continuationSeparator" w:id="0">
    <w:p w:rsidR="00332083" w:rsidRDefault="00332083" w:rsidP="00332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CB" w:rsidRPr="00661DAD" w:rsidRDefault="00332083" w:rsidP="00370ECB">
    <w:pPr>
      <w:tabs>
        <w:tab w:val="left" w:pos="576"/>
      </w:tabs>
      <w:rPr>
        <w:rFonts w:ascii="Calibri" w:hAnsi="Calibri" w:cs="Calibri"/>
        <w:bCs/>
      </w:rPr>
    </w:pPr>
    <w:r>
      <w:rPr>
        <w:rFonts w:ascii="Calibri" w:hAnsi="Calibri" w:cs="Calibri"/>
        <w:bCs/>
      </w:rPr>
      <w:t>June, 2014</w:t>
    </w:r>
  </w:p>
  <w:p w:rsidR="008774F5" w:rsidRPr="00370ECB" w:rsidRDefault="001F7344" w:rsidP="00370ECB">
    <w:pPr>
      <w:pBdr>
        <w:bottom w:val="single" w:sz="12" w:space="1" w:color="auto"/>
      </w:pBdr>
      <w:tabs>
        <w:tab w:val="left" w:pos="576"/>
        <w:tab w:val="right" w:pos="9630"/>
      </w:tabs>
      <w:rPr>
        <w:rFonts w:ascii="Calibri" w:hAnsi="Calibri" w:cs="Calibri"/>
      </w:rPr>
    </w:pPr>
    <w:r w:rsidRPr="00661DAD">
      <w:rPr>
        <w:rFonts w:ascii="Calibri" w:hAnsi="Calibri" w:cs="Calibri"/>
        <w:bCs/>
      </w:rPr>
      <w:t>Municipal Engineer</w:t>
    </w:r>
    <w:r w:rsidRPr="00661DAD">
      <w:rPr>
        <w:rFonts w:ascii="Calibri" w:hAnsi="Calibri" w:cs="Calibri"/>
        <w:bCs/>
      </w:rPr>
      <w:tab/>
      <w:t xml:space="preserve">Page </w:t>
    </w:r>
    <w:r w:rsidRPr="00661DAD">
      <w:rPr>
        <w:rFonts w:ascii="Calibri" w:hAnsi="Calibri" w:cs="Calibri"/>
        <w:bCs/>
      </w:rPr>
      <w:fldChar w:fldCharType="begin"/>
    </w:r>
    <w:r w:rsidRPr="00661DAD">
      <w:rPr>
        <w:rFonts w:ascii="Calibri" w:hAnsi="Calibri" w:cs="Calibri"/>
        <w:bCs/>
      </w:rPr>
      <w:instrText xml:space="preserve"> PAGE   \* MERGEFORMAT </w:instrText>
    </w:r>
    <w:r w:rsidRPr="00661DAD">
      <w:rPr>
        <w:rFonts w:ascii="Calibri" w:hAnsi="Calibri" w:cs="Calibri"/>
        <w:bCs/>
      </w:rPr>
      <w:fldChar w:fldCharType="separate"/>
    </w:r>
    <w:r w:rsidR="0097204B">
      <w:rPr>
        <w:rFonts w:ascii="Calibri" w:hAnsi="Calibri" w:cs="Calibri"/>
        <w:bCs/>
        <w:noProof/>
      </w:rPr>
      <w:t>2</w:t>
    </w:r>
    <w:r w:rsidRPr="00661DAD">
      <w:rPr>
        <w:rFonts w:ascii="Calibri" w:hAnsi="Calibri" w:cs="Calibri"/>
        <w:bC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D" w:rsidRPr="00661DAD" w:rsidRDefault="00741705" w:rsidP="00661DAD">
    <w:pPr>
      <w:tabs>
        <w:tab w:val="left" w:pos="576"/>
      </w:tabs>
      <w:rPr>
        <w:rFonts w:ascii="Calibri" w:hAnsi="Calibri" w:cs="Calibri"/>
        <w:bCs/>
      </w:rPr>
    </w:pPr>
    <w:r>
      <w:rPr>
        <w:rFonts w:ascii="Calibri" w:hAnsi="Calibri" w:cs="Calibri"/>
        <w:bCs/>
      </w:rPr>
      <w:t>June, 2014</w:t>
    </w:r>
  </w:p>
  <w:p w:rsidR="00661DAD" w:rsidRPr="00661DAD" w:rsidRDefault="00741705" w:rsidP="00661DAD">
    <w:pPr>
      <w:pBdr>
        <w:bottom w:val="single" w:sz="12" w:space="1" w:color="auto"/>
      </w:pBdr>
      <w:tabs>
        <w:tab w:val="left" w:pos="576"/>
        <w:tab w:val="right" w:pos="9630"/>
      </w:tabs>
      <w:rPr>
        <w:rFonts w:ascii="Calibri" w:hAnsi="Calibri" w:cs="Calibri"/>
      </w:rPr>
    </w:pPr>
    <w:r>
      <w:rPr>
        <w:rFonts w:ascii="Calibri" w:hAnsi="Calibri" w:cs="Calibri"/>
        <w:bCs/>
      </w:rPr>
      <w:t xml:space="preserve">Municipal </w:t>
    </w:r>
    <w:r w:rsidR="001F7344" w:rsidRPr="00661DAD">
      <w:rPr>
        <w:rFonts w:ascii="Calibri" w:hAnsi="Calibri" w:cs="Calibri"/>
        <w:bCs/>
      </w:rPr>
      <w:t>Engineer</w:t>
    </w:r>
    <w:r w:rsidR="001F7344" w:rsidRPr="00661DAD">
      <w:rPr>
        <w:rFonts w:ascii="Calibri" w:hAnsi="Calibri" w:cs="Calibri"/>
        <w:bCs/>
      </w:rPr>
      <w:tab/>
      <w:t xml:space="preserve">Page </w:t>
    </w:r>
    <w:r w:rsidR="001F7344" w:rsidRPr="00661DAD">
      <w:rPr>
        <w:rFonts w:ascii="Calibri" w:hAnsi="Calibri" w:cs="Calibri"/>
        <w:bCs/>
      </w:rPr>
      <w:fldChar w:fldCharType="begin"/>
    </w:r>
    <w:r w:rsidR="001F7344" w:rsidRPr="00661DAD">
      <w:rPr>
        <w:rFonts w:ascii="Calibri" w:hAnsi="Calibri" w:cs="Calibri"/>
        <w:bCs/>
      </w:rPr>
      <w:instrText xml:space="preserve"> PAGE   \* MERGEFORMAT </w:instrText>
    </w:r>
    <w:r w:rsidR="001F7344" w:rsidRPr="00661DAD">
      <w:rPr>
        <w:rFonts w:ascii="Calibri" w:hAnsi="Calibri" w:cs="Calibri"/>
        <w:bCs/>
      </w:rPr>
      <w:fldChar w:fldCharType="separate"/>
    </w:r>
    <w:r w:rsidR="0097204B">
      <w:rPr>
        <w:rFonts w:ascii="Calibri" w:hAnsi="Calibri" w:cs="Calibri"/>
        <w:bCs/>
        <w:noProof/>
      </w:rPr>
      <w:t>4</w:t>
    </w:r>
    <w:r w:rsidR="001F7344" w:rsidRPr="00661DAD">
      <w:rPr>
        <w:rFonts w:ascii="Calibri" w:hAnsi="Calibri" w:cs="Calibri"/>
        <w:bCs/>
        <w:noProof/>
      </w:rPr>
      <w:fldChar w:fldCharType="end"/>
    </w:r>
  </w:p>
  <w:p w:rsidR="00661DAD" w:rsidRPr="00661DAD" w:rsidRDefault="0097204B" w:rsidP="00661DAD">
    <w:pPr>
      <w:tabs>
        <w:tab w:val="left" w:pos="576"/>
      </w:tabs>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10C"/>
    <w:multiLevelType w:val="hybridMultilevel"/>
    <w:tmpl w:val="A5FC2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AB5530"/>
    <w:multiLevelType w:val="hybridMultilevel"/>
    <w:tmpl w:val="A524F22A"/>
    <w:lvl w:ilvl="0" w:tplc="BA3640EA">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C093383"/>
    <w:multiLevelType w:val="hybridMultilevel"/>
    <w:tmpl w:val="30B0453A"/>
    <w:lvl w:ilvl="0" w:tplc="0409000B">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863A81"/>
    <w:multiLevelType w:val="hybridMultilevel"/>
    <w:tmpl w:val="E6B666A0"/>
    <w:lvl w:ilvl="0" w:tplc="4A2E536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6F10CC"/>
    <w:multiLevelType w:val="hybridMultilevel"/>
    <w:tmpl w:val="CBB44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9759C2"/>
    <w:multiLevelType w:val="hybridMultilevel"/>
    <w:tmpl w:val="B69AB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EC96DA1"/>
    <w:multiLevelType w:val="hybridMultilevel"/>
    <w:tmpl w:val="B3AE8A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ED87857"/>
    <w:multiLevelType w:val="hybridMultilevel"/>
    <w:tmpl w:val="F12242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AA"/>
    <w:rsid w:val="000C2259"/>
    <w:rsid w:val="00113A79"/>
    <w:rsid w:val="00190CDF"/>
    <w:rsid w:val="001F7344"/>
    <w:rsid w:val="00332083"/>
    <w:rsid w:val="003E4078"/>
    <w:rsid w:val="00502EBB"/>
    <w:rsid w:val="00582729"/>
    <w:rsid w:val="007379A5"/>
    <w:rsid w:val="00741705"/>
    <w:rsid w:val="00831406"/>
    <w:rsid w:val="008875EA"/>
    <w:rsid w:val="00910960"/>
    <w:rsid w:val="00955829"/>
    <w:rsid w:val="0097204B"/>
    <w:rsid w:val="009773B1"/>
    <w:rsid w:val="00A90B84"/>
    <w:rsid w:val="00AB7BDA"/>
    <w:rsid w:val="00B24DDD"/>
    <w:rsid w:val="00B32C3B"/>
    <w:rsid w:val="00B610AA"/>
    <w:rsid w:val="00DB31A6"/>
    <w:rsid w:val="00DC6553"/>
    <w:rsid w:val="00E243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AA"/>
    <w:pPr>
      <w:widowControl w:val="0"/>
      <w:autoSpaceDE w:val="0"/>
      <w:autoSpaceDN w:val="0"/>
      <w:adjustRightInd w:val="0"/>
      <w:spacing w:after="0" w:line="240" w:lineRule="auto"/>
    </w:pPr>
    <w:rPr>
      <w:rFonts w:ascii="Courier" w:eastAsia="Times New Roman" w:hAnsi="Courier"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610AA"/>
    <w:pPr>
      <w:ind w:left="576" w:hanging="576"/>
    </w:pPr>
  </w:style>
  <w:style w:type="paragraph" w:styleId="Header">
    <w:name w:val="header"/>
    <w:basedOn w:val="Normal"/>
    <w:link w:val="HeaderChar"/>
    <w:uiPriority w:val="99"/>
    <w:unhideWhenUsed/>
    <w:rsid w:val="00332083"/>
    <w:pPr>
      <w:tabs>
        <w:tab w:val="center" w:pos="4680"/>
        <w:tab w:val="right" w:pos="9360"/>
      </w:tabs>
    </w:pPr>
  </w:style>
  <w:style w:type="character" w:customStyle="1" w:styleId="HeaderChar">
    <w:name w:val="Header Char"/>
    <w:basedOn w:val="DefaultParagraphFont"/>
    <w:link w:val="Header"/>
    <w:uiPriority w:val="99"/>
    <w:rsid w:val="00332083"/>
    <w:rPr>
      <w:rFonts w:ascii="Courier" w:eastAsia="Times New Roman" w:hAnsi="Courier" w:cs="Times New Roman"/>
      <w:sz w:val="24"/>
      <w:szCs w:val="24"/>
      <w:lang w:val="en-US"/>
    </w:rPr>
  </w:style>
  <w:style w:type="paragraph" w:styleId="Footer">
    <w:name w:val="footer"/>
    <w:basedOn w:val="Normal"/>
    <w:link w:val="FooterChar"/>
    <w:uiPriority w:val="99"/>
    <w:unhideWhenUsed/>
    <w:rsid w:val="00332083"/>
    <w:pPr>
      <w:tabs>
        <w:tab w:val="center" w:pos="4680"/>
        <w:tab w:val="right" w:pos="9360"/>
      </w:tabs>
    </w:pPr>
  </w:style>
  <w:style w:type="character" w:customStyle="1" w:styleId="FooterChar">
    <w:name w:val="Footer Char"/>
    <w:basedOn w:val="DefaultParagraphFont"/>
    <w:link w:val="Footer"/>
    <w:uiPriority w:val="99"/>
    <w:rsid w:val="00332083"/>
    <w:rPr>
      <w:rFonts w:ascii="Courier" w:eastAsia="Times New Roman" w:hAnsi="Courier" w:cs="Times New Roman"/>
      <w:sz w:val="24"/>
      <w:szCs w:val="24"/>
      <w:lang w:val="en-US"/>
    </w:rPr>
  </w:style>
  <w:style w:type="paragraph" w:styleId="ListParagraph">
    <w:name w:val="List Paragraph"/>
    <w:basedOn w:val="Normal"/>
    <w:uiPriority w:val="34"/>
    <w:qFormat/>
    <w:rsid w:val="00502EBB"/>
    <w:pPr>
      <w:ind w:left="720"/>
      <w:contextualSpacing/>
    </w:pPr>
  </w:style>
  <w:style w:type="paragraph" w:styleId="BalloonText">
    <w:name w:val="Balloon Text"/>
    <w:basedOn w:val="Normal"/>
    <w:link w:val="BalloonTextChar"/>
    <w:uiPriority w:val="99"/>
    <w:semiHidden/>
    <w:unhideWhenUsed/>
    <w:rsid w:val="00741705"/>
    <w:rPr>
      <w:rFonts w:ascii="Tahoma" w:hAnsi="Tahoma" w:cs="Tahoma"/>
      <w:sz w:val="16"/>
      <w:szCs w:val="16"/>
    </w:rPr>
  </w:style>
  <w:style w:type="character" w:customStyle="1" w:styleId="BalloonTextChar">
    <w:name w:val="Balloon Text Char"/>
    <w:basedOn w:val="DefaultParagraphFont"/>
    <w:link w:val="BalloonText"/>
    <w:uiPriority w:val="99"/>
    <w:semiHidden/>
    <w:rsid w:val="0074170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AA"/>
    <w:pPr>
      <w:widowControl w:val="0"/>
      <w:autoSpaceDE w:val="0"/>
      <w:autoSpaceDN w:val="0"/>
      <w:adjustRightInd w:val="0"/>
      <w:spacing w:after="0" w:line="240" w:lineRule="auto"/>
    </w:pPr>
    <w:rPr>
      <w:rFonts w:ascii="Courier" w:eastAsia="Times New Roman" w:hAnsi="Courier"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610AA"/>
    <w:pPr>
      <w:ind w:left="576" w:hanging="576"/>
    </w:pPr>
  </w:style>
  <w:style w:type="paragraph" w:styleId="Header">
    <w:name w:val="header"/>
    <w:basedOn w:val="Normal"/>
    <w:link w:val="HeaderChar"/>
    <w:uiPriority w:val="99"/>
    <w:unhideWhenUsed/>
    <w:rsid w:val="00332083"/>
    <w:pPr>
      <w:tabs>
        <w:tab w:val="center" w:pos="4680"/>
        <w:tab w:val="right" w:pos="9360"/>
      </w:tabs>
    </w:pPr>
  </w:style>
  <w:style w:type="character" w:customStyle="1" w:styleId="HeaderChar">
    <w:name w:val="Header Char"/>
    <w:basedOn w:val="DefaultParagraphFont"/>
    <w:link w:val="Header"/>
    <w:uiPriority w:val="99"/>
    <w:rsid w:val="00332083"/>
    <w:rPr>
      <w:rFonts w:ascii="Courier" w:eastAsia="Times New Roman" w:hAnsi="Courier" w:cs="Times New Roman"/>
      <w:sz w:val="24"/>
      <w:szCs w:val="24"/>
      <w:lang w:val="en-US"/>
    </w:rPr>
  </w:style>
  <w:style w:type="paragraph" w:styleId="Footer">
    <w:name w:val="footer"/>
    <w:basedOn w:val="Normal"/>
    <w:link w:val="FooterChar"/>
    <w:uiPriority w:val="99"/>
    <w:unhideWhenUsed/>
    <w:rsid w:val="00332083"/>
    <w:pPr>
      <w:tabs>
        <w:tab w:val="center" w:pos="4680"/>
        <w:tab w:val="right" w:pos="9360"/>
      </w:tabs>
    </w:pPr>
  </w:style>
  <w:style w:type="character" w:customStyle="1" w:styleId="FooterChar">
    <w:name w:val="Footer Char"/>
    <w:basedOn w:val="DefaultParagraphFont"/>
    <w:link w:val="Footer"/>
    <w:uiPriority w:val="99"/>
    <w:rsid w:val="00332083"/>
    <w:rPr>
      <w:rFonts w:ascii="Courier" w:eastAsia="Times New Roman" w:hAnsi="Courier" w:cs="Times New Roman"/>
      <w:sz w:val="24"/>
      <w:szCs w:val="24"/>
      <w:lang w:val="en-US"/>
    </w:rPr>
  </w:style>
  <w:style w:type="paragraph" w:styleId="ListParagraph">
    <w:name w:val="List Paragraph"/>
    <w:basedOn w:val="Normal"/>
    <w:uiPriority w:val="34"/>
    <w:qFormat/>
    <w:rsid w:val="00502EBB"/>
    <w:pPr>
      <w:ind w:left="720"/>
      <w:contextualSpacing/>
    </w:pPr>
  </w:style>
  <w:style w:type="paragraph" w:styleId="BalloonText">
    <w:name w:val="Balloon Text"/>
    <w:basedOn w:val="Normal"/>
    <w:link w:val="BalloonTextChar"/>
    <w:uiPriority w:val="99"/>
    <w:semiHidden/>
    <w:unhideWhenUsed/>
    <w:rsid w:val="00741705"/>
    <w:rPr>
      <w:rFonts w:ascii="Tahoma" w:hAnsi="Tahoma" w:cs="Tahoma"/>
      <w:sz w:val="16"/>
      <w:szCs w:val="16"/>
    </w:rPr>
  </w:style>
  <w:style w:type="character" w:customStyle="1" w:styleId="BalloonTextChar">
    <w:name w:val="Balloon Text Char"/>
    <w:basedOn w:val="DefaultParagraphFont"/>
    <w:link w:val="BalloonText"/>
    <w:uiPriority w:val="99"/>
    <w:semiHidden/>
    <w:rsid w:val="007417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9AFB-B043-4F61-A9A4-BD6E9894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Greencorn</dc:creator>
  <cp:lastModifiedBy>DELLIMGBUILD</cp:lastModifiedBy>
  <cp:revision>2</cp:revision>
  <cp:lastPrinted>2014-06-26T16:37:00Z</cp:lastPrinted>
  <dcterms:created xsi:type="dcterms:W3CDTF">2018-09-24T20:23:00Z</dcterms:created>
  <dcterms:modified xsi:type="dcterms:W3CDTF">2018-09-24T20:23:00Z</dcterms:modified>
</cp:coreProperties>
</file>